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DC4" w:rsidRPr="00AE3DC4" w:rsidRDefault="000F19E8" w:rsidP="00AE3DC4">
      <w:pPr>
        <w:spacing w:line="240" w:lineRule="auto"/>
        <w:jc w:val="right"/>
        <w:rPr>
          <w:b/>
          <w:sz w:val="50"/>
          <w:szCs w:val="50"/>
          <w:u w:val="single"/>
        </w:rPr>
      </w:pPr>
      <w:r w:rsidRPr="00AE3DC4">
        <w:rPr>
          <w:b/>
          <w:sz w:val="50"/>
          <w:szCs w:val="50"/>
          <w:u w:val="single"/>
        </w:rPr>
        <w:t>Successful implementation of low tech AAC</w:t>
      </w:r>
      <w:r w:rsidR="001B2AB7" w:rsidRPr="00AE3DC4">
        <w:rPr>
          <w:b/>
          <w:sz w:val="50"/>
          <w:szCs w:val="50"/>
          <w:u w:val="single"/>
        </w:rPr>
        <w:t xml:space="preserve"> </w:t>
      </w:r>
    </w:p>
    <w:p w:rsidR="00AE3DC4" w:rsidRDefault="00AE3DC4" w:rsidP="00AE3DC4">
      <w:pPr>
        <w:spacing w:line="240" w:lineRule="auto"/>
        <w:jc w:val="right"/>
        <w:rPr>
          <w:b/>
          <w:sz w:val="40"/>
          <w:szCs w:val="48"/>
          <w:u w:val="single"/>
        </w:rPr>
      </w:pPr>
    </w:p>
    <w:p w:rsidR="000F19E8" w:rsidRPr="001B2AB7" w:rsidRDefault="001B2AB7" w:rsidP="00AE3DC4">
      <w:pPr>
        <w:spacing w:line="240" w:lineRule="auto"/>
        <w:jc w:val="center"/>
        <w:rPr>
          <w:b/>
          <w:sz w:val="48"/>
          <w:szCs w:val="48"/>
          <w:u w:val="single"/>
        </w:rPr>
      </w:pPr>
      <w:proofErr w:type="gramStart"/>
      <w:r w:rsidRPr="00AE3DC4">
        <w:rPr>
          <w:b/>
          <w:sz w:val="40"/>
          <w:szCs w:val="48"/>
          <w:u w:val="single"/>
        </w:rPr>
        <w:t>through</w:t>
      </w:r>
      <w:proofErr w:type="gramEnd"/>
      <w:r w:rsidR="00B94A09" w:rsidRPr="00AE3DC4">
        <w:rPr>
          <w:b/>
          <w:sz w:val="40"/>
          <w:szCs w:val="48"/>
          <w:u w:val="single"/>
        </w:rPr>
        <w:t xml:space="preserve"> targeted</w:t>
      </w:r>
      <w:r w:rsidRPr="00AE3DC4">
        <w:rPr>
          <w:b/>
          <w:sz w:val="40"/>
          <w:szCs w:val="48"/>
          <w:u w:val="single"/>
        </w:rPr>
        <w:t xml:space="preserve"> communication partner </w:t>
      </w:r>
      <w:r w:rsidR="00AE3DC4" w:rsidRPr="00AE3DC4">
        <w:rPr>
          <w:b/>
          <w:sz w:val="40"/>
          <w:szCs w:val="48"/>
          <w:u w:val="single"/>
        </w:rPr>
        <w:t>guidance</w:t>
      </w:r>
      <w:r w:rsidR="00B94A09" w:rsidRPr="00AE3DC4">
        <w:rPr>
          <w:b/>
          <w:sz w:val="40"/>
          <w:szCs w:val="48"/>
          <w:u w:val="single"/>
        </w:rPr>
        <w:t xml:space="preserve"> and </w:t>
      </w:r>
      <w:r w:rsidRPr="00AE3DC4">
        <w:rPr>
          <w:b/>
          <w:sz w:val="40"/>
          <w:szCs w:val="48"/>
          <w:u w:val="single"/>
        </w:rPr>
        <w:t>training</w:t>
      </w:r>
    </w:p>
    <w:p w:rsidR="001B2AB7" w:rsidRDefault="001B2AB7" w:rsidP="00681415">
      <w:pPr>
        <w:spacing w:line="240" w:lineRule="auto"/>
        <w:jc w:val="center"/>
        <w:rPr>
          <w:b/>
          <w:sz w:val="28"/>
          <w:szCs w:val="24"/>
          <w:u w:val="single"/>
        </w:rPr>
      </w:pPr>
    </w:p>
    <w:p w:rsidR="001B2AB7" w:rsidRDefault="00415058">
      <w:pPr>
        <w:rPr>
          <w:b/>
          <w:sz w:val="28"/>
          <w:szCs w:val="24"/>
          <w:u w:val="single"/>
        </w:rPr>
      </w:pPr>
      <w:r>
        <w:rPr>
          <w:noProof/>
          <w:lang w:eastAsia="en-GB"/>
        </w:rPr>
        <w:drawing>
          <wp:anchor distT="0" distB="0" distL="114300" distR="114300" simplePos="0" relativeHeight="251697152" behindDoc="1" locked="0" layoutInCell="1" allowOverlap="1">
            <wp:simplePos x="0" y="0"/>
            <wp:positionH relativeFrom="column">
              <wp:posOffset>-36830</wp:posOffset>
            </wp:positionH>
            <wp:positionV relativeFrom="paragraph">
              <wp:posOffset>1423035</wp:posOffset>
            </wp:positionV>
            <wp:extent cx="5731510" cy="3223895"/>
            <wp:effectExtent l="0" t="0" r="2540" b="0"/>
            <wp:wrapTight wrapText="bothSides">
              <wp:wrapPolygon edited="0">
                <wp:start x="0" y="0"/>
                <wp:lineTo x="0" y="21443"/>
                <wp:lineTo x="21538" y="21443"/>
                <wp:lineTo x="21538" y="0"/>
                <wp:lineTo x="0" y="0"/>
              </wp:wrapPolygon>
            </wp:wrapTight>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AB7">
        <w:rPr>
          <w:b/>
          <w:sz w:val="28"/>
          <w:szCs w:val="24"/>
          <w:u w:val="single"/>
        </w:rPr>
        <w:br w:type="page"/>
      </w:r>
    </w:p>
    <w:p w:rsidR="000F19E8" w:rsidRDefault="000F19E8" w:rsidP="00681415">
      <w:pPr>
        <w:spacing w:line="240" w:lineRule="auto"/>
        <w:jc w:val="center"/>
        <w:rPr>
          <w:b/>
          <w:sz w:val="28"/>
          <w:szCs w:val="24"/>
          <w:u w:val="single"/>
        </w:rPr>
      </w:pPr>
    </w:p>
    <w:p w:rsidR="004D726F" w:rsidRPr="00E76A42" w:rsidRDefault="004D726F" w:rsidP="00D753B5">
      <w:pPr>
        <w:spacing w:line="240" w:lineRule="auto"/>
        <w:jc w:val="center"/>
        <w:rPr>
          <w:rFonts w:cs="ArialMT"/>
          <w:sz w:val="36"/>
          <w:szCs w:val="24"/>
        </w:rPr>
      </w:pPr>
      <w:r w:rsidRPr="00E76A42">
        <w:rPr>
          <w:rFonts w:cs="ArialMT"/>
          <w:b/>
          <w:sz w:val="36"/>
          <w:szCs w:val="24"/>
          <w:u w:val="single"/>
        </w:rPr>
        <w:t>Introduction</w:t>
      </w:r>
    </w:p>
    <w:p w:rsidR="000458FB" w:rsidRDefault="000458FB" w:rsidP="00415058">
      <w:pPr>
        <w:rPr>
          <w:sz w:val="24"/>
          <w:szCs w:val="24"/>
        </w:rPr>
      </w:pPr>
    </w:p>
    <w:p w:rsidR="00FA7CD6" w:rsidRPr="00E76A42" w:rsidRDefault="00FA7CD6" w:rsidP="00F15C28">
      <w:pPr>
        <w:jc w:val="both"/>
        <w:rPr>
          <w:sz w:val="28"/>
          <w:szCs w:val="24"/>
        </w:rPr>
      </w:pPr>
      <w:r w:rsidRPr="00E76A42">
        <w:rPr>
          <w:sz w:val="28"/>
          <w:szCs w:val="24"/>
        </w:rPr>
        <w:t>With the right strategies in place and practice using them, l</w:t>
      </w:r>
      <w:r w:rsidR="00652A36" w:rsidRPr="00E76A42">
        <w:rPr>
          <w:sz w:val="28"/>
          <w:szCs w:val="24"/>
        </w:rPr>
        <w:t>ow tech AAC can be an extremely valuable</w:t>
      </w:r>
      <w:r w:rsidRPr="00E76A42">
        <w:rPr>
          <w:sz w:val="28"/>
          <w:szCs w:val="24"/>
        </w:rPr>
        <w:t xml:space="preserve"> means of communi</w:t>
      </w:r>
      <w:r w:rsidR="00652A36" w:rsidRPr="00E76A42">
        <w:rPr>
          <w:sz w:val="28"/>
          <w:szCs w:val="24"/>
        </w:rPr>
        <w:t>cation for a wide range of individuals</w:t>
      </w:r>
      <w:r w:rsidRPr="00E76A42">
        <w:rPr>
          <w:sz w:val="28"/>
          <w:szCs w:val="24"/>
        </w:rPr>
        <w:t xml:space="preserve"> and situations.</w:t>
      </w:r>
    </w:p>
    <w:p w:rsidR="001B2AB7" w:rsidRPr="00E76A42" w:rsidRDefault="001B2AB7" w:rsidP="00F15C28">
      <w:pPr>
        <w:jc w:val="both"/>
        <w:rPr>
          <w:sz w:val="28"/>
          <w:szCs w:val="24"/>
        </w:rPr>
      </w:pPr>
    </w:p>
    <w:p w:rsidR="00FA7CD6" w:rsidRPr="00E76A42" w:rsidRDefault="00FA7CD6" w:rsidP="00F15C28">
      <w:pPr>
        <w:jc w:val="both"/>
        <w:rPr>
          <w:rFonts w:cs="ArialMT"/>
          <w:sz w:val="28"/>
          <w:szCs w:val="24"/>
        </w:rPr>
      </w:pPr>
      <w:proofErr w:type="gramStart"/>
      <w:r w:rsidRPr="00E76A42">
        <w:rPr>
          <w:rFonts w:cs="ArialMT"/>
          <w:sz w:val="28"/>
          <w:szCs w:val="24"/>
        </w:rPr>
        <w:t>Successful interactions using any AAC (particularly low tech), are extremely reliant on the abilities of the communication partner.</w:t>
      </w:r>
      <w:proofErr w:type="gramEnd"/>
    </w:p>
    <w:p w:rsidR="00FA7CD6" w:rsidRPr="00E76A42" w:rsidRDefault="00FA7CD6" w:rsidP="00F15C28">
      <w:pPr>
        <w:jc w:val="both"/>
        <w:rPr>
          <w:b/>
          <w:sz w:val="28"/>
          <w:szCs w:val="24"/>
          <w:u w:val="single"/>
        </w:rPr>
      </w:pPr>
      <w:r w:rsidRPr="00E76A42">
        <w:rPr>
          <w:rFonts w:cs="ArialMT"/>
          <w:sz w:val="28"/>
          <w:szCs w:val="24"/>
        </w:rPr>
        <w:t xml:space="preserve">Training undertaken at the beginning of the process </w:t>
      </w:r>
      <w:r w:rsidR="00652A36" w:rsidRPr="00E76A42">
        <w:rPr>
          <w:rFonts w:cs="ArialMT"/>
          <w:sz w:val="28"/>
          <w:szCs w:val="24"/>
        </w:rPr>
        <w:t xml:space="preserve">can </w:t>
      </w:r>
      <w:r w:rsidRPr="00E76A42">
        <w:rPr>
          <w:rFonts w:cs="ArialMT"/>
          <w:sz w:val="28"/>
          <w:szCs w:val="24"/>
        </w:rPr>
        <w:t>really help embed the skills needed to make it an effective means of communication.</w:t>
      </w:r>
      <w:r w:rsidR="00652A36" w:rsidRPr="00E76A42">
        <w:rPr>
          <w:rFonts w:cs="ArialMT"/>
          <w:sz w:val="28"/>
          <w:szCs w:val="24"/>
        </w:rPr>
        <w:t xml:space="preserve"> This can also limit any frustrations for everyone involved.</w:t>
      </w:r>
    </w:p>
    <w:p w:rsidR="00FA7CD6" w:rsidRPr="00E76A42" w:rsidRDefault="00FA7CD6" w:rsidP="00F15C28">
      <w:pPr>
        <w:jc w:val="both"/>
        <w:rPr>
          <w:sz w:val="28"/>
          <w:szCs w:val="24"/>
        </w:rPr>
      </w:pPr>
      <w:r w:rsidRPr="00E76A42">
        <w:rPr>
          <w:sz w:val="28"/>
          <w:szCs w:val="24"/>
        </w:rPr>
        <w:t>C</w:t>
      </w:r>
      <w:r w:rsidR="004D726F" w:rsidRPr="00E76A42">
        <w:rPr>
          <w:sz w:val="28"/>
          <w:szCs w:val="24"/>
        </w:rPr>
        <w:t>ommunicating us</w:t>
      </w:r>
      <w:r w:rsidRPr="00E76A42">
        <w:rPr>
          <w:sz w:val="28"/>
          <w:szCs w:val="24"/>
        </w:rPr>
        <w:t xml:space="preserve">ing AAC is very different from </w:t>
      </w:r>
      <w:r w:rsidR="004D726F" w:rsidRPr="00E76A42">
        <w:rPr>
          <w:sz w:val="28"/>
          <w:szCs w:val="24"/>
        </w:rPr>
        <w:t xml:space="preserve">using natural speech. Using AAC to communicate </w:t>
      </w:r>
      <w:r w:rsidRPr="00E76A42">
        <w:rPr>
          <w:sz w:val="28"/>
          <w:szCs w:val="24"/>
        </w:rPr>
        <w:t>can break up</w:t>
      </w:r>
      <w:r w:rsidR="004D726F" w:rsidRPr="00E76A42">
        <w:rPr>
          <w:sz w:val="28"/>
          <w:szCs w:val="24"/>
        </w:rPr>
        <w:t xml:space="preserve"> the flow of conversation, and </w:t>
      </w:r>
      <w:r w:rsidR="00652A36" w:rsidRPr="00E76A42">
        <w:rPr>
          <w:sz w:val="28"/>
          <w:szCs w:val="24"/>
        </w:rPr>
        <w:t xml:space="preserve">may </w:t>
      </w:r>
      <w:r w:rsidR="004D726F" w:rsidRPr="00E76A42">
        <w:rPr>
          <w:sz w:val="28"/>
          <w:szCs w:val="24"/>
        </w:rPr>
        <w:t>be misunderstood.</w:t>
      </w:r>
    </w:p>
    <w:p w:rsidR="001B2AB7" w:rsidRPr="00E76A42" w:rsidRDefault="00FA7CD6" w:rsidP="00F15C28">
      <w:pPr>
        <w:jc w:val="both"/>
        <w:rPr>
          <w:sz w:val="28"/>
          <w:szCs w:val="24"/>
        </w:rPr>
      </w:pPr>
      <w:r w:rsidRPr="00E76A42">
        <w:rPr>
          <w:sz w:val="28"/>
          <w:szCs w:val="24"/>
        </w:rPr>
        <w:t xml:space="preserve">It takes support from communication partners, who have the right skills and tools to help them get the most out </w:t>
      </w:r>
      <w:r w:rsidR="00EE2C07" w:rsidRPr="00E76A42">
        <w:rPr>
          <w:sz w:val="28"/>
          <w:szCs w:val="24"/>
        </w:rPr>
        <w:t>of communication</w:t>
      </w:r>
      <w:r w:rsidRPr="00E76A42">
        <w:rPr>
          <w:sz w:val="28"/>
          <w:szCs w:val="24"/>
        </w:rPr>
        <w:t xml:space="preserve">.  This can lead to a more rewarding and fulfilling </w:t>
      </w:r>
      <w:r w:rsidR="00EE2C07" w:rsidRPr="00E76A42">
        <w:rPr>
          <w:sz w:val="28"/>
          <w:szCs w:val="24"/>
        </w:rPr>
        <w:t>interaction</w:t>
      </w:r>
      <w:r w:rsidRPr="00E76A42">
        <w:rPr>
          <w:sz w:val="28"/>
          <w:szCs w:val="24"/>
        </w:rPr>
        <w:t xml:space="preserve"> for both parties.</w:t>
      </w:r>
    </w:p>
    <w:p w:rsidR="000F19E8" w:rsidRPr="00E76A42" w:rsidRDefault="000F19E8" w:rsidP="00F15C28">
      <w:pPr>
        <w:tabs>
          <w:tab w:val="right" w:pos="9026"/>
        </w:tabs>
        <w:jc w:val="both"/>
        <w:rPr>
          <w:b/>
          <w:sz w:val="28"/>
          <w:szCs w:val="24"/>
          <w:u w:val="single"/>
        </w:rPr>
      </w:pPr>
    </w:p>
    <w:p w:rsidR="00FA7CD6" w:rsidRPr="00E76A42" w:rsidRDefault="00FA7CD6" w:rsidP="00F15C28">
      <w:pPr>
        <w:tabs>
          <w:tab w:val="right" w:pos="9026"/>
        </w:tabs>
        <w:jc w:val="both"/>
        <w:rPr>
          <w:b/>
          <w:sz w:val="28"/>
          <w:szCs w:val="24"/>
          <w:u w:val="single"/>
        </w:rPr>
      </w:pPr>
    </w:p>
    <w:p w:rsidR="00064320" w:rsidRPr="00E76A42" w:rsidRDefault="000F19E8" w:rsidP="00F15C28">
      <w:pPr>
        <w:tabs>
          <w:tab w:val="right" w:pos="9026"/>
        </w:tabs>
        <w:jc w:val="both"/>
        <w:rPr>
          <w:sz w:val="28"/>
          <w:szCs w:val="24"/>
        </w:rPr>
      </w:pPr>
      <w:r w:rsidRPr="00E76A42">
        <w:rPr>
          <w:sz w:val="28"/>
          <w:szCs w:val="24"/>
        </w:rPr>
        <w:t>This resource is aimed at those therapists who are introducing low tech AAC with their clients.  It focuses on</w:t>
      </w:r>
      <w:r w:rsidR="00AE3DC4" w:rsidRPr="00E76A42">
        <w:rPr>
          <w:sz w:val="28"/>
          <w:szCs w:val="24"/>
        </w:rPr>
        <w:t xml:space="preserve"> bespoke guidance and</w:t>
      </w:r>
      <w:r w:rsidRPr="00E76A42">
        <w:rPr>
          <w:sz w:val="28"/>
          <w:szCs w:val="24"/>
        </w:rPr>
        <w:t xml:space="preserve"> training</w:t>
      </w:r>
      <w:r w:rsidR="00661893">
        <w:rPr>
          <w:sz w:val="28"/>
          <w:szCs w:val="24"/>
        </w:rPr>
        <w:t xml:space="preserve"> for</w:t>
      </w:r>
      <w:r w:rsidRPr="00E76A42">
        <w:rPr>
          <w:sz w:val="28"/>
          <w:szCs w:val="24"/>
        </w:rPr>
        <w:t xml:space="preserve"> the communication partner</w:t>
      </w:r>
      <w:r w:rsidR="00661893">
        <w:rPr>
          <w:sz w:val="28"/>
          <w:szCs w:val="24"/>
        </w:rPr>
        <w:t>,</w:t>
      </w:r>
      <w:r w:rsidRPr="00E76A42">
        <w:rPr>
          <w:sz w:val="28"/>
          <w:szCs w:val="24"/>
        </w:rPr>
        <w:t xml:space="preserve"> as this is critical when implementing any form of low tech AAC</w:t>
      </w:r>
      <w:r w:rsidR="00FA7CD6" w:rsidRPr="00E76A42">
        <w:rPr>
          <w:sz w:val="28"/>
          <w:szCs w:val="24"/>
        </w:rPr>
        <w:t xml:space="preserve"> and </w:t>
      </w:r>
      <w:r w:rsidR="00064320" w:rsidRPr="00E76A42">
        <w:rPr>
          <w:sz w:val="28"/>
          <w:szCs w:val="24"/>
        </w:rPr>
        <w:t>has been c</w:t>
      </w:r>
      <w:r w:rsidR="00FA7CD6" w:rsidRPr="00E76A42">
        <w:rPr>
          <w:sz w:val="28"/>
          <w:szCs w:val="24"/>
        </w:rPr>
        <w:t>reated using a wide range of sources.</w:t>
      </w:r>
    </w:p>
    <w:p w:rsidR="00E76A42" w:rsidRPr="00E76A42" w:rsidRDefault="00E76A42" w:rsidP="00F15C28">
      <w:pPr>
        <w:tabs>
          <w:tab w:val="right" w:pos="9026"/>
        </w:tabs>
        <w:jc w:val="both"/>
        <w:rPr>
          <w:sz w:val="28"/>
          <w:szCs w:val="24"/>
        </w:rPr>
      </w:pPr>
    </w:p>
    <w:p w:rsidR="000F19E8" w:rsidRPr="00E76A42" w:rsidRDefault="00064320" w:rsidP="00E76A42">
      <w:pPr>
        <w:tabs>
          <w:tab w:val="right" w:pos="9026"/>
        </w:tabs>
        <w:rPr>
          <w:sz w:val="28"/>
          <w:szCs w:val="24"/>
        </w:rPr>
      </w:pPr>
      <w:r w:rsidRPr="00E76A42">
        <w:rPr>
          <w:sz w:val="28"/>
          <w:szCs w:val="24"/>
        </w:rPr>
        <w:t>References for these and f</w:t>
      </w:r>
      <w:r w:rsidR="00E76A42">
        <w:rPr>
          <w:sz w:val="28"/>
          <w:szCs w:val="24"/>
        </w:rPr>
        <w:t>urther reading are at the back.</w:t>
      </w:r>
    </w:p>
    <w:p w:rsidR="000F19E8" w:rsidRDefault="000F19E8">
      <w:pPr>
        <w:rPr>
          <w:b/>
          <w:sz w:val="24"/>
          <w:szCs w:val="24"/>
          <w:u w:val="single"/>
        </w:rPr>
      </w:pPr>
      <w:r>
        <w:rPr>
          <w:b/>
          <w:sz w:val="24"/>
          <w:szCs w:val="24"/>
          <w:u w:val="single"/>
        </w:rPr>
        <w:br w:type="page"/>
      </w:r>
    </w:p>
    <w:p w:rsidR="000F19E8" w:rsidRPr="00D753B5" w:rsidRDefault="000F19E8" w:rsidP="00B173EC">
      <w:pPr>
        <w:tabs>
          <w:tab w:val="right" w:pos="9026"/>
        </w:tabs>
        <w:spacing w:line="240" w:lineRule="auto"/>
        <w:jc w:val="center"/>
        <w:rPr>
          <w:b/>
          <w:sz w:val="28"/>
          <w:szCs w:val="24"/>
          <w:u w:val="single"/>
        </w:rPr>
      </w:pPr>
      <w:r w:rsidRPr="00D753B5">
        <w:rPr>
          <w:b/>
          <w:sz w:val="28"/>
          <w:szCs w:val="24"/>
          <w:u w:val="single"/>
        </w:rPr>
        <w:lastRenderedPageBreak/>
        <w:t>CONTENTS</w:t>
      </w:r>
    </w:p>
    <w:p w:rsidR="000F19E8" w:rsidRDefault="000F19E8" w:rsidP="00681415">
      <w:pPr>
        <w:tabs>
          <w:tab w:val="right" w:pos="9026"/>
        </w:tabs>
        <w:spacing w:line="240" w:lineRule="auto"/>
        <w:rPr>
          <w:b/>
          <w:sz w:val="24"/>
          <w:szCs w:val="24"/>
          <w:u w:val="single"/>
        </w:rPr>
      </w:pPr>
    </w:p>
    <w:tbl>
      <w:tblPr>
        <w:tblStyle w:val="TableGrid"/>
        <w:tblW w:w="0" w:type="auto"/>
        <w:tblLook w:val="04A0" w:firstRow="1" w:lastRow="0" w:firstColumn="1" w:lastColumn="0" w:noHBand="0" w:noVBand="1"/>
      </w:tblPr>
      <w:tblGrid>
        <w:gridCol w:w="4361"/>
        <w:gridCol w:w="3969"/>
        <w:gridCol w:w="912"/>
      </w:tblGrid>
      <w:tr w:rsidR="002A7460" w:rsidTr="002A7460">
        <w:tc>
          <w:tcPr>
            <w:tcW w:w="4361" w:type="dxa"/>
          </w:tcPr>
          <w:p w:rsidR="002A7460" w:rsidRPr="00D753B5" w:rsidRDefault="002A7460" w:rsidP="00D753B5">
            <w:pPr>
              <w:tabs>
                <w:tab w:val="right" w:pos="9026"/>
              </w:tabs>
              <w:spacing w:line="276" w:lineRule="auto"/>
              <w:rPr>
                <w:b/>
                <w:sz w:val="24"/>
                <w:szCs w:val="24"/>
                <w:u w:val="single"/>
              </w:rPr>
            </w:pPr>
            <w:r w:rsidRPr="00D753B5">
              <w:rPr>
                <w:b/>
                <w:sz w:val="24"/>
                <w:szCs w:val="24"/>
                <w:u w:val="single"/>
              </w:rPr>
              <w:t>Topic</w:t>
            </w:r>
          </w:p>
        </w:tc>
        <w:tc>
          <w:tcPr>
            <w:tcW w:w="3969" w:type="dxa"/>
          </w:tcPr>
          <w:p w:rsidR="002A7460" w:rsidRPr="00D753B5" w:rsidRDefault="002A7460" w:rsidP="00D753B5">
            <w:pPr>
              <w:tabs>
                <w:tab w:val="right" w:pos="9026"/>
              </w:tabs>
              <w:spacing w:line="276" w:lineRule="auto"/>
              <w:rPr>
                <w:b/>
                <w:sz w:val="24"/>
                <w:szCs w:val="24"/>
                <w:u w:val="single"/>
              </w:rPr>
            </w:pPr>
            <w:r w:rsidRPr="00D753B5">
              <w:rPr>
                <w:b/>
                <w:sz w:val="24"/>
                <w:szCs w:val="24"/>
                <w:u w:val="single"/>
              </w:rPr>
              <w:t>Printable Resource</w:t>
            </w:r>
          </w:p>
        </w:tc>
        <w:tc>
          <w:tcPr>
            <w:tcW w:w="912" w:type="dxa"/>
          </w:tcPr>
          <w:p w:rsidR="002A7460" w:rsidRPr="00D753B5" w:rsidRDefault="002A7460" w:rsidP="00D753B5">
            <w:pPr>
              <w:tabs>
                <w:tab w:val="right" w:pos="9026"/>
              </w:tabs>
              <w:spacing w:line="276" w:lineRule="auto"/>
              <w:rPr>
                <w:b/>
                <w:sz w:val="24"/>
                <w:szCs w:val="24"/>
                <w:u w:val="single"/>
              </w:rPr>
            </w:pPr>
            <w:r w:rsidRPr="00D753B5">
              <w:rPr>
                <w:b/>
                <w:sz w:val="24"/>
                <w:szCs w:val="24"/>
                <w:u w:val="single"/>
              </w:rPr>
              <w:t>Page</w:t>
            </w:r>
          </w:p>
        </w:tc>
      </w:tr>
      <w:tr w:rsidR="002A7460" w:rsidTr="002A7460">
        <w:tc>
          <w:tcPr>
            <w:tcW w:w="4361" w:type="dxa"/>
          </w:tcPr>
          <w:p w:rsidR="002A7460" w:rsidRPr="00D753B5" w:rsidRDefault="00652A36" w:rsidP="00D753B5">
            <w:pPr>
              <w:tabs>
                <w:tab w:val="right" w:pos="9026"/>
              </w:tabs>
              <w:spacing w:line="276" w:lineRule="auto"/>
              <w:rPr>
                <w:sz w:val="24"/>
                <w:szCs w:val="24"/>
              </w:rPr>
            </w:pPr>
            <w:r>
              <w:rPr>
                <w:sz w:val="24"/>
                <w:szCs w:val="24"/>
              </w:rPr>
              <w:t>Who do I train?</w:t>
            </w:r>
            <w:r w:rsidR="00EE2C07">
              <w:rPr>
                <w:sz w:val="24"/>
                <w:szCs w:val="24"/>
              </w:rPr>
              <w:t xml:space="preserve"> – Where do I start</w:t>
            </w:r>
          </w:p>
        </w:tc>
        <w:tc>
          <w:tcPr>
            <w:tcW w:w="3969" w:type="dxa"/>
          </w:tcPr>
          <w:p w:rsidR="002A7460" w:rsidRPr="00D753B5" w:rsidRDefault="002A7460" w:rsidP="00D753B5">
            <w:pPr>
              <w:tabs>
                <w:tab w:val="right" w:pos="9026"/>
              </w:tabs>
              <w:spacing w:line="276" w:lineRule="auto"/>
              <w:rPr>
                <w:sz w:val="24"/>
                <w:szCs w:val="24"/>
              </w:rPr>
            </w:pPr>
          </w:p>
        </w:tc>
        <w:tc>
          <w:tcPr>
            <w:tcW w:w="912" w:type="dxa"/>
          </w:tcPr>
          <w:p w:rsidR="002A7460" w:rsidRPr="00D753B5" w:rsidRDefault="002A7460" w:rsidP="00D753B5">
            <w:pPr>
              <w:tabs>
                <w:tab w:val="right" w:pos="9026"/>
              </w:tabs>
              <w:spacing w:line="276" w:lineRule="auto"/>
              <w:rPr>
                <w:sz w:val="24"/>
                <w:szCs w:val="24"/>
              </w:rPr>
            </w:pPr>
            <w:r w:rsidRPr="00D753B5">
              <w:rPr>
                <w:sz w:val="24"/>
                <w:szCs w:val="24"/>
              </w:rPr>
              <w:t>1</w:t>
            </w:r>
          </w:p>
        </w:tc>
      </w:tr>
      <w:tr w:rsidR="002A7460" w:rsidTr="002A7460">
        <w:tc>
          <w:tcPr>
            <w:tcW w:w="4361" w:type="dxa"/>
          </w:tcPr>
          <w:p w:rsidR="002A7460" w:rsidRPr="00D753B5" w:rsidRDefault="002A7460" w:rsidP="00D753B5">
            <w:pPr>
              <w:tabs>
                <w:tab w:val="right" w:pos="9026"/>
              </w:tabs>
              <w:spacing w:line="276" w:lineRule="auto"/>
              <w:rPr>
                <w:sz w:val="24"/>
                <w:szCs w:val="24"/>
              </w:rPr>
            </w:pPr>
            <w:r w:rsidRPr="00D753B5">
              <w:rPr>
                <w:sz w:val="24"/>
                <w:szCs w:val="24"/>
              </w:rPr>
              <w:t>Circles of communication partners + resources to refer to</w:t>
            </w:r>
          </w:p>
        </w:tc>
        <w:tc>
          <w:tcPr>
            <w:tcW w:w="3969" w:type="dxa"/>
          </w:tcPr>
          <w:p w:rsidR="002A7460" w:rsidRPr="00D753B5" w:rsidRDefault="002A7460" w:rsidP="00D753B5">
            <w:pPr>
              <w:tabs>
                <w:tab w:val="right" w:pos="9026"/>
              </w:tabs>
              <w:spacing w:line="276" w:lineRule="auto"/>
              <w:rPr>
                <w:sz w:val="24"/>
                <w:szCs w:val="24"/>
              </w:rPr>
            </w:pPr>
          </w:p>
        </w:tc>
        <w:tc>
          <w:tcPr>
            <w:tcW w:w="912" w:type="dxa"/>
          </w:tcPr>
          <w:p w:rsidR="002A7460" w:rsidRPr="00D753B5" w:rsidRDefault="002A7460" w:rsidP="00D753B5">
            <w:pPr>
              <w:tabs>
                <w:tab w:val="right" w:pos="9026"/>
              </w:tabs>
              <w:spacing w:line="276" w:lineRule="auto"/>
              <w:rPr>
                <w:sz w:val="24"/>
                <w:szCs w:val="24"/>
              </w:rPr>
            </w:pPr>
            <w:r w:rsidRPr="00D753B5">
              <w:rPr>
                <w:sz w:val="24"/>
                <w:szCs w:val="24"/>
              </w:rPr>
              <w:t>2</w:t>
            </w:r>
          </w:p>
        </w:tc>
      </w:tr>
      <w:tr w:rsidR="002A7460" w:rsidTr="002A7460">
        <w:tc>
          <w:tcPr>
            <w:tcW w:w="4361" w:type="dxa"/>
          </w:tcPr>
          <w:p w:rsidR="002A7460" w:rsidRPr="00D753B5" w:rsidRDefault="002A7460" w:rsidP="00D753B5">
            <w:pPr>
              <w:tabs>
                <w:tab w:val="right" w:pos="9026"/>
              </w:tabs>
              <w:spacing w:line="276" w:lineRule="auto"/>
              <w:rPr>
                <w:sz w:val="24"/>
                <w:szCs w:val="24"/>
              </w:rPr>
            </w:pPr>
            <w:r w:rsidRPr="00D753B5">
              <w:rPr>
                <w:sz w:val="24"/>
                <w:szCs w:val="24"/>
              </w:rPr>
              <w:t>General tips for communication partners</w:t>
            </w:r>
          </w:p>
        </w:tc>
        <w:tc>
          <w:tcPr>
            <w:tcW w:w="3969" w:type="dxa"/>
          </w:tcPr>
          <w:p w:rsidR="002A7460" w:rsidRPr="00D753B5" w:rsidRDefault="002A7460" w:rsidP="00D753B5">
            <w:pPr>
              <w:tabs>
                <w:tab w:val="right" w:pos="9026"/>
              </w:tabs>
              <w:spacing w:line="276" w:lineRule="auto"/>
              <w:rPr>
                <w:sz w:val="24"/>
                <w:szCs w:val="24"/>
              </w:rPr>
            </w:pPr>
          </w:p>
        </w:tc>
        <w:tc>
          <w:tcPr>
            <w:tcW w:w="912" w:type="dxa"/>
          </w:tcPr>
          <w:p w:rsidR="002A7460" w:rsidRPr="00D753B5" w:rsidRDefault="002A7460" w:rsidP="00D753B5">
            <w:pPr>
              <w:tabs>
                <w:tab w:val="right" w:pos="9026"/>
              </w:tabs>
              <w:spacing w:line="276" w:lineRule="auto"/>
              <w:rPr>
                <w:sz w:val="24"/>
                <w:szCs w:val="24"/>
              </w:rPr>
            </w:pPr>
            <w:r w:rsidRPr="00D753B5">
              <w:rPr>
                <w:sz w:val="24"/>
                <w:szCs w:val="24"/>
              </w:rPr>
              <w:t>3</w:t>
            </w:r>
          </w:p>
        </w:tc>
      </w:tr>
      <w:tr w:rsidR="00313BEA" w:rsidTr="002A7460">
        <w:tc>
          <w:tcPr>
            <w:tcW w:w="4361" w:type="dxa"/>
          </w:tcPr>
          <w:p w:rsidR="00313BEA" w:rsidRPr="00D753B5" w:rsidRDefault="00313BEA" w:rsidP="00D753B5">
            <w:pPr>
              <w:tabs>
                <w:tab w:val="right" w:pos="9026"/>
              </w:tabs>
              <w:rPr>
                <w:sz w:val="24"/>
                <w:szCs w:val="24"/>
              </w:rPr>
            </w:pPr>
            <w:r w:rsidRPr="00D753B5">
              <w:rPr>
                <w:sz w:val="24"/>
                <w:szCs w:val="24"/>
              </w:rPr>
              <w:t>Strategies to help train communication partners</w:t>
            </w:r>
          </w:p>
        </w:tc>
        <w:tc>
          <w:tcPr>
            <w:tcW w:w="3969" w:type="dxa"/>
          </w:tcPr>
          <w:p w:rsidR="00313BEA" w:rsidRPr="00D753B5" w:rsidRDefault="00313BEA" w:rsidP="00661893">
            <w:pPr>
              <w:tabs>
                <w:tab w:val="right" w:pos="9026"/>
              </w:tabs>
              <w:spacing w:line="276" w:lineRule="auto"/>
              <w:rPr>
                <w:sz w:val="24"/>
                <w:szCs w:val="24"/>
              </w:rPr>
            </w:pPr>
            <w:r w:rsidRPr="00D753B5">
              <w:rPr>
                <w:sz w:val="24"/>
                <w:szCs w:val="24"/>
              </w:rPr>
              <w:t>Top tips for communication partners</w:t>
            </w:r>
          </w:p>
        </w:tc>
        <w:tc>
          <w:tcPr>
            <w:tcW w:w="912" w:type="dxa"/>
          </w:tcPr>
          <w:p w:rsidR="00313BEA" w:rsidRPr="00D753B5" w:rsidRDefault="00313BEA" w:rsidP="00D753B5">
            <w:pPr>
              <w:tabs>
                <w:tab w:val="right" w:pos="9026"/>
              </w:tabs>
              <w:rPr>
                <w:sz w:val="24"/>
                <w:szCs w:val="24"/>
              </w:rPr>
            </w:pPr>
            <w:r>
              <w:rPr>
                <w:sz w:val="24"/>
                <w:szCs w:val="24"/>
              </w:rPr>
              <w:t>4</w:t>
            </w:r>
          </w:p>
        </w:tc>
      </w:tr>
      <w:tr w:rsidR="00313BEA" w:rsidTr="002A7460">
        <w:tc>
          <w:tcPr>
            <w:tcW w:w="4361" w:type="dxa"/>
          </w:tcPr>
          <w:p w:rsidR="00313BEA" w:rsidRPr="00D753B5" w:rsidRDefault="00313BEA" w:rsidP="00D753B5">
            <w:pPr>
              <w:tabs>
                <w:tab w:val="right" w:pos="9026"/>
              </w:tabs>
              <w:spacing w:line="276" w:lineRule="auto"/>
              <w:rPr>
                <w:sz w:val="24"/>
                <w:szCs w:val="24"/>
              </w:rPr>
            </w:pPr>
            <w:r w:rsidRPr="00D753B5">
              <w:rPr>
                <w:sz w:val="24"/>
                <w:szCs w:val="24"/>
              </w:rPr>
              <w:t>Tips for using different types of low tech AAC</w:t>
            </w:r>
          </w:p>
        </w:tc>
        <w:tc>
          <w:tcPr>
            <w:tcW w:w="3969" w:type="dxa"/>
          </w:tcPr>
          <w:p w:rsidR="00313BEA" w:rsidRPr="00D753B5" w:rsidRDefault="00313BEA" w:rsidP="00D753B5">
            <w:pPr>
              <w:tabs>
                <w:tab w:val="right" w:pos="9026"/>
              </w:tabs>
              <w:spacing w:line="276" w:lineRule="auto"/>
              <w:rPr>
                <w:sz w:val="24"/>
                <w:szCs w:val="24"/>
              </w:rPr>
            </w:pPr>
          </w:p>
        </w:tc>
        <w:tc>
          <w:tcPr>
            <w:tcW w:w="912" w:type="dxa"/>
          </w:tcPr>
          <w:p w:rsidR="00313BEA" w:rsidRPr="00D753B5" w:rsidRDefault="00EE2C07" w:rsidP="00D753B5">
            <w:pPr>
              <w:tabs>
                <w:tab w:val="right" w:pos="9026"/>
              </w:tabs>
              <w:spacing w:line="276" w:lineRule="auto"/>
              <w:rPr>
                <w:sz w:val="24"/>
                <w:szCs w:val="24"/>
              </w:rPr>
            </w:pPr>
            <w:r>
              <w:rPr>
                <w:sz w:val="24"/>
                <w:szCs w:val="24"/>
              </w:rPr>
              <w:t>7</w:t>
            </w:r>
          </w:p>
        </w:tc>
      </w:tr>
      <w:tr w:rsidR="00313BEA" w:rsidTr="002A7460">
        <w:tc>
          <w:tcPr>
            <w:tcW w:w="4361" w:type="dxa"/>
          </w:tcPr>
          <w:p w:rsidR="00313BEA" w:rsidRPr="00D753B5" w:rsidRDefault="00313BEA" w:rsidP="00D753B5">
            <w:pPr>
              <w:tabs>
                <w:tab w:val="right" w:pos="9026"/>
              </w:tabs>
              <w:spacing w:line="276" w:lineRule="auto"/>
              <w:rPr>
                <w:sz w:val="24"/>
                <w:szCs w:val="24"/>
              </w:rPr>
            </w:pPr>
            <w:r w:rsidRPr="00D753B5">
              <w:rPr>
                <w:sz w:val="24"/>
                <w:szCs w:val="24"/>
              </w:rPr>
              <w:t xml:space="preserve">Pointing </w:t>
            </w:r>
          </w:p>
        </w:tc>
        <w:tc>
          <w:tcPr>
            <w:tcW w:w="3969" w:type="dxa"/>
          </w:tcPr>
          <w:p w:rsidR="00313BEA" w:rsidRPr="00D753B5" w:rsidRDefault="00313BEA" w:rsidP="00D753B5">
            <w:pPr>
              <w:tabs>
                <w:tab w:val="right" w:pos="9026"/>
              </w:tabs>
              <w:spacing w:line="276" w:lineRule="auto"/>
              <w:rPr>
                <w:sz w:val="24"/>
                <w:szCs w:val="24"/>
              </w:rPr>
            </w:pPr>
          </w:p>
        </w:tc>
        <w:tc>
          <w:tcPr>
            <w:tcW w:w="912" w:type="dxa"/>
          </w:tcPr>
          <w:p w:rsidR="00313BEA" w:rsidRPr="00D753B5" w:rsidRDefault="00E76A42" w:rsidP="00D753B5">
            <w:pPr>
              <w:tabs>
                <w:tab w:val="right" w:pos="9026"/>
              </w:tabs>
              <w:spacing w:line="276" w:lineRule="auto"/>
              <w:rPr>
                <w:sz w:val="24"/>
                <w:szCs w:val="24"/>
              </w:rPr>
            </w:pPr>
            <w:r>
              <w:rPr>
                <w:sz w:val="24"/>
                <w:szCs w:val="24"/>
              </w:rPr>
              <w:t>7</w:t>
            </w:r>
          </w:p>
        </w:tc>
      </w:tr>
      <w:tr w:rsidR="00313BEA" w:rsidTr="002A7460">
        <w:tc>
          <w:tcPr>
            <w:tcW w:w="4361" w:type="dxa"/>
          </w:tcPr>
          <w:p w:rsidR="00313BEA" w:rsidRPr="00D753B5" w:rsidRDefault="00313BEA" w:rsidP="00D753B5">
            <w:pPr>
              <w:pStyle w:val="ListParagraph"/>
              <w:numPr>
                <w:ilvl w:val="0"/>
                <w:numId w:val="15"/>
              </w:numPr>
              <w:tabs>
                <w:tab w:val="right" w:pos="9026"/>
              </w:tabs>
              <w:spacing w:line="276" w:lineRule="auto"/>
              <w:rPr>
                <w:sz w:val="24"/>
                <w:szCs w:val="24"/>
              </w:rPr>
            </w:pPr>
            <w:r w:rsidRPr="00D753B5">
              <w:rPr>
                <w:sz w:val="24"/>
                <w:szCs w:val="24"/>
              </w:rPr>
              <w:t>Pointing - direct</w:t>
            </w:r>
          </w:p>
        </w:tc>
        <w:tc>
          <w:tcPr>
            <w:tcW w:w="3969" w:type="dxa"/>
          </w:tcPr>
          <w:p w:rsidR="00313BEA" w:rsidRPr="00D753B5" w:rsidRDefault="00313BEA" w:rsidP="00D753B5">
            <w:pPr>
              <w:tabs>
                <w:tab w:val="right" w:pos="9026"/>
              </w:tabs>
              <w:spacing w:line="276" w:lineRule="auto"/>
              <w:rPr>
                <w:sz w:val="24"/>
                <w:szCs w:val="24"/>
              </w:rPr>
            </w:pPr>
            <w:r w:rsidRPr="00D753B5">
              <w:rPr>
                <w:sz w:val="24"/>
                <w:szCs w:val="24"/>
              </w:rPr>
              <w:t>Yes/ no cards</w:t>
            </w:r>
          </w:p>
        </w:tc>
        <w:tc>
          <w:tcPr>
            <w:tcW w:w="912" w:type="dxa"/>
          </w:tcPr>
          <w:p w:rsidR="00313BEA" w:rsidRPr="00D753B5" w:rsidRDefault="00E76A42" w:rsidP="00D753B5">
            <w:pPr>
              <w:tabs>
                <w:tab w:val="right" w:pos="9026"/>
              </w:tabs>
              <w:spacing w:line="276" w:lineRule="auto"/>
              <w:rPr>
                <w:sz w:val="24"/>
                <w:szCs w:val="24"/>
              </w:rPr>
            </w:pPr>
            <w:r>
              <w:rPr>
                <w:sz w:val="24"/>
                <w:szCs w:val="24"/>
              </w:rPr>
              <w:t>7</w:t>
            </w:r>
          </w:p>
        </w:tc>
      </w:tr>
      <w:tr w:rsidR="00313BEA" w:rsidTr="002A7460">
        <w:tc>
          <w:tcPr>
            <w:tcW w:w="4361" w:type="dxa"/>
          </w:tcPr>
          <w:p w:rsidR="00313BEA" w:rsidRPr="00D753B5" w:rsidRDefault="00313BEA" w:rsidP="00D753B5">
            <w:pPr>
              <w:pStyle w:val="ListParagraph"/>
              <w:numPr>
                <w:ilvl w:val="0"/>
                <w:numId w:val="15"/>
              </w:numPr>
              <w:tabs>
                <w:tab w:val="right" w:pos="9026"/>
              </w:tabs>
              <w:spacing w:line="276" w:lineRule="auto"/>
              <w:rPr>
                <w:sz w:val="24"/>
                <w:szCs w:val="24"/>
              </w:rPr>
            </w:pPr>
            <w:r w:rsidRPr="00D753B5">
              <w:rPr>
                <w:sz w:val="24"/>
                <w:szCs w:val="24"/>
              </w:rPr>
              <w:t>Eye pointing – ETRAN</w:t>
            </w:r>
          </w:p>
        </w:tc>
        <w:tc>
          <w:tcPr>
            <w:tcW w:w="3969" w:type="dxa"/>
          </w:tcPr>
          <w:p w:rsidR="00313BEA" w:rsidRPr="00D753B5" w:rsidRDefault="00313BEA" w:rsidP="00D753B5">
            <w:pPr>
              <w:tabs>
                <w:tab w:val="right" w:pos="9026"/>
              </w:tabs>
              <w:spacing w:line="276" w:lineRule="auto"/>
              <w:rPr>
                <w:sz w:val="24"/>
                <w:szCs w:val="24"/>
              </w:rPr>
            </w:pPr>
            <w:r w:rsidRPr="00D753B5">
              <w:rPr>
                <w:sz w:val="24"/>
                <w:szCs w:val="24"/>
              </w:rPr>
              <w:t>How to use my ETRAN frame with me</w:t>
            </w:r>
          </w:p>
        </w:tc>
        <w:tc>
          <w:tcPr>
            <w:tcW w:w="912" w:type="dxa"/>
          </w:tcPr>
          <w:p w:rsidR="00313BEA" w:rsidRPr="00D753B5" w:rsidRDefault="00E76A42" w:rsidP="00D753B5">
            <w:pPr>
              <w:tabs>
                <w:tab w:val="right" w:pos="9026"/>
              </w:tabs>
              <w:spacing w:line="276" w:lineRule="auto"/>
              <w:rPr>
                <w:sz w:val="24"/>
                <w:szCs w:val="24"/>
              </w:rPr>
            </w:pPr>
            <w:r>
              <w:rPr>
                <w:sz w:val="24"/>
                <w:szCs w:val="24"/>
              </w:rPr>
              <w:t>8</w:t>
            </w:r>
          </w:p>
        </w:tc>
      </w:tr>
      <w:tr w:rsidR="00313BEA" w:rsidTr="002A7460">
        <w:tc>
          <w:tcPr>
            <w:tcW w:w="4361" w:type="dxa"/>
          </w:tcPr>
          <w:p w:rsidR="00313BEA" w:rsidRPr="00D753B5" w:rsidRDefault="00313BEA" w:rsidP="00D753B5">
            <w:pPr>
              <w:pStyle w:val="ListParagraph"/>
              <w:numPr>
                <w:ilvl w:val="0"/>
                <w:numId w:val="15"/>
              </w:numPr>
              <w:tabs>
                <w:tab w:val="right" w:pos="9026"/>
              </w:tabs>
              <w:spacing w:line="276" w:lineRule="auto"/>
              <w:rPr>
                <w:sz w:val="24"/>
                <w:szCs w:val="24"/>
              </w:rPr>
            </w:pPr>
            <w:r w:rsidRPr="00D753B5">
              <w:rPr>
                <w:sz w:val="24"/>
                <w:szCs w:val="24"/>
              </w:rPr>
              <w:t xml:space="preserve">Eye pointing – </w:t>
            </w:r>
            <w:proofErr w:type="spellStart"/>
            <w:r w:rsidRPr="00D753B5">
              <w:rPr>
                <w:sz w:val="24"/>
                <w:szCs w:val="24"/>
              </w:rPr>
              <w:t>Speakbook</w:t>
            </w:r>
            <w:proofErr w:type="spellEnd"/>
          </w:p>
        </w:tc>
        <w:tc>
          <w:tcPr>
            <w:tcW w:w="3969" w:type="dxa"/>
          </w:tcPr>
          <w:p w:rsidR="00313BEA" w:rsidRPr="00D753B5" w:rsidRDefault="00313BEA" w:rsidP="00D753B5">
            <w:pPr>
              <w:tabs>
                <w:tab w:val="right" w:pos="9026"/>
              </w:tabs>
              <w:spacing w:line="276" w:lineRule="auto"/>
              <w:rPr>
                <w:sz w:val="24"/>
                <w:szCs w:val="24"/>
              </w:rPr>
            </w:pPr>
          </w:p>
        </w:tc>
        <w:tc>
          <w:tcPr>
            <w:tcW w:w="912" w:type="dxa"/>
          </w:tcPr>
          <w:p w:rsidR="00313BEA" w:rsidRPr="00D753B5" w:rsidRDefault="00E76A42" w:rsidP="00D753B5">
            <w:pPr>
              <w:tabs>
                <w:tab w:val="right" w:pos="9026"/>
              </w:tabs>
              <w:spacing w:line="276" w:lineRule="auto"/>
              <w:rPr>
                <w:sz w:val="24"/>
                <w:szCs w:val="24"/>
              </w:rPr>
            </w:pPr>
            <w:r>
              <w:rPr>
                <w:sz w:val="24"/>
                <w:szCs w:val="24"/>
              </w:rPr>
              <w:t>9</w:t>
            </w:r>
          </w:p>
        </w:tc>
      </w:tr>
      <w:tr w:rsidR="00313BEA" w:rsidTr="002A7460">
        <w:tc>
          <w:tcPr>
            <w:tcW w:w="4361" w:type="dxa"/>
          </w:tcPr>
          <w:p w:rsidR="00313BEA" w:rsidRPr="00D753B5" w:rsidRDefault="00313BEA" w:rsidP="00D753B5">
            <w:pPr>
              <w:pStyle w:val="ListParagraph"/>
              <w:numPr>
                <w:ilvl w:val="0"/>
                <w:numId w:val="15"/>
              </w:numPr>
              <w:tabs>
                <w:tab w:val="right" w:pos="9026"/>
              </w:tabs>
              <w:spacing w:line="276" w:lineRule="auto"/>
              <w:rPr>
                <w:sz w:val="24"/>
                <w:szCs w:val="24"/>
              </w:rPr>
            </w:pPr>
            <w:r w:rsidRPr="00D753B5">
              <w:rPr>
                <w:sz w:val="24"/>
                <w:szCs w:val="24"/>
              </w:rPr>
              <w:t>Partner Assisted Scanning</w:t>
            </w:r>
          </w:p>
        </w:tc>
        <w:tc>
          <w:tcPr>
            <w:tcW w:w="3969" w:type="dxa"/>
          </w:tcPr>
          <w:p w:rsidR="00313BEA" w:rsidRPr="00D753B5" w:rsidRDefault="00313BEA" w:rsidP="00D753B5">
            <w:pPr>
              <w:tabs>
                <w:tab w:val="right" w:pos="9026"/>
              </w:tabs>
              <w:spacing w:line="276" w:lineRule="auto"/>
              <w:rPr>
                <w:sz w:val="24"/>
                <w:szCs w:val="24"/>
              </w:rPr>
            </w:pPr>
            <w:r w:rsidRPr="00D753B5">
              <w:rPr>
                <w:sz w:val="24"/>
                <w:szCs w:val="24"/>
              </w:rPr>
              <w:t>How to use my alphabet chart with me using partner assisted scanning</w:t>
            </w:r>
          </w:p>
        </w:tc>
        <w:tc>
          <w:tcPr>
            <w:tcW w:w="912" w:type="dxa"/>
          </w:tcPr>
          <w:p w:rsidR="00313BEA" w:rsidRPr="00D753B5" w:rsidRDefault="00E76A42" w:rsidP="00D753B5">
            <w:pPr>
              <w:tabs>
                <w:tab w:val="right" w:pos="9026"/>
              </w:tabs>
              <w:spacing w:line="276" w:lineRule="auto"/>
              <w:rPr>
                <w:sz w:val="24"/>
                <w:szCs w:val="24"/>
              </w:rPr>
            </w:pPr>
            <w:r>
              <w:rPr>
                <w:sz w:val="24"/>
                <w:szCs w:val="24"/>
              </w:rPr>
              <w:t>10</w:t>
            </w:r>
          </w:p>
        </w:tc>
      </w:tr>
      <w:tr w:rsidR="00313BEA" w:rsidTr="002A7460">
        <w:tc>
          <w:tcPr>
            <w:tcW w:w="4361" w:type="dxa"/>
          </w:tcPr>
          <w:p w:rsidR="00313BEA" w:rsidRPr="00D753B5" w:rsidRDefault="00313BEA" w:rsidP="00D753B5">
            <w:pPr>
              <w:pStyle w:val="ListParagraph"/>
              <w:numPr>
                <w:ilvl w:val="0"/>
                <w:numId w:val="15"/>
              </w:numPr>
              <w:tabs>
                <w:tab w:val="right" w:pos="9026"/>
              </w:tabs>
              <w:spacing w:line="276" w:lineRule="auto"/>
              <w:rPr>
                <w:sz w:val="24"/>
                <w:szCs w:val="24"/>
              </w:rPr>
            </w:pPr>
            <w:r w:rsidRPr="00D753B5">
              <w:rPr>
                <w:sz w:val="24"/>
                <w:szCs w:val="24"/>
              </w:rPr>
              <w:t>Auditory Scanning</w:t>
            </w:r>
          </w:p>
        </w:tc>
        <w:tc>
          <w:tcPr>
            <w:tcW w:w="3969" w:type="dxa"/>
          </w:tcPr>
          <w:p w:rsidR="00313BEA" w:rsidRPr="00D753B5" w:rsidRDefault="00313BEA" w:rsidP="00D753B5">
            <w:pPr>
              <w:tabs>
                <w:tab w:val="right" w:pos="9026"/>
              </w:tabs>
              <w:spacing w:line="276" w:lineRule="auto"/>
              <w:rPr>
                <w:sz w:val="24"/>
                <w:szCs w:val="24"/>
              </w:rPr>
            </w:pPr>
            <w:r w:rsidRPr="00D753B5">
              <w:rPr>
                <w:sz w:val="24"/>
                <w:szCs w:val="24"/>
              </w:rPr>
              <w:t>Auditory scan chart phrase list</w:t>
            </w:r>
          </w:p>
        </w:tc>
        <w:tc>
          <w:tcPr>
            <w:tcW w:w="912" w:type="dxa"/>
          </w:tcPr>
          <w:p w:rsidR="00313BEA" w:rsidRPr="00D753B5" w:rsidRDefault="00E76A42" w:rsidP="00D753B5">
            <w:pPr>
              <w:tabs>
                <w:tab w:val="right" w:pos="9026"/>
              </w:tabs>
              <w:spacing w:line="276" w:lineRule="auto"/>
              <w:rPr>
                <w:sz w:val="24"/>
                <w:szCs w:val="24"/>
              </w:rPr>
            </w:pPr>
            <w:r>
              <w:rPr>
                <w:sz w:val="24"/>
                <w:szCs w:val="24"/>
              </w:rPr>
              <w:t>11</w:t>
            </w:r>
          </w:p>
        </w:tc>
      </w:tr>
      <w:tr w:rsidR="00313BEA" w:rsidTr="002A7460">
        <w:tc>
          <w:tcPr>
            <w:tcW w:w="4361" w:type="dxa"/>
          </w:tcPr>
          <w:p w:rsidR="00313BEA" w:rsidRPr="00D753B5" w:rsidRDefault="00313BEA" w:rsidP="00D753B5">
            <w:pPr>
              <w:tabs>
                <w:tab w:val="right" w:pos="9026"/>
              </w:tabs>
              <w:spacing w:line="276" w:lineRule="auto"/>
              <w:rPr>
                <w:sz w:val="24"/>
                <w:szCs w:val="24"/>
              </w:rPr>
            </w:pPr>
          </w:p>
        </w:tc>
        <w:tc>
          <w:tcPr>
            <w:tcW w:w="3969" w:type="dxa"/>
          </w:tcPr>
          <w:p w:rsidR="00313BEA" w:rsidRPr="00D753B5" w:rsidRDefault="00313BEA" w:rsidP="00D753B5">
            <w:pPr>
              <w:tabs>
                <w:tab w:val="right" w:pos="9026"/>
              </w:tabs>
              <w:spacing w:line="276" w:lineRule="auto"/>
              <w:rPr>
                <w:sz w:val="24"/>
                <w:szCs w:val="24"/>
              </w:rPr>
            </w:pPr>
            <w:r w:rsidRPr="00D753B5">
              <w:rPr>
                <w:sz w:val="24"/>
                <w:szCs w:val="24"/>
              </w:rPr>
              <w:t>Pragmatic based phrase book</w:t>
            </w:r>
          </w:p>
        </w:tc>
        <w:tc>
          <w:tcPr>
            <w:tcW w:w="912" w:type="dxa"/>
          </w:tcPr>
          <w:p w:rsidR="00313BEA" w:rsidRPr="00D753B5" w:rsidRDefault="00E76A42" w:rsidP="00D753B5">
            <w:pPr>
              <w:tabs>
                <w:tab w:val="right" w:pos="9026"/>
              </w:tabs>
              <w:spacing w:line="276" w:lineRule="auto"/>
              <w:rPr>
                <w:sz w:val="24"/>
                <w:szCs w:val="24"/>
              </w:rPr>
            </w:pPr>
            <w:r>
              <w:rPr>
                <w:sz w:val="24"/>
                <w:szCs w:val="24"/>
              </w:rPr>
              <w:t>12</w:t>
            </w:r>
          </w:p>
        </w:tc>
      </w:tr>
      <w:tr w:rsidR="00313BEA" w:rsidTr="002A7460">
        <w:tc>
          <w:tcPr>
            <w:tcW w:w="4361" w:type="dxa"/>
          </w:tcPr>
          <w:p w:rsidR="00313BEA" w:rsidRPr="00D753B5" w:rsidRDefault="00313BEA" w:rsidP="00D753B5">
            <w:pPr>
              <w:tabs>
                <w:tab w:val="right" w:pos="9026"/>
              </w:tabs>
              <w:spacing w:line="276" w:lineRule="auto"/>
              <w:rPr>
                <w:sz w:val="24"/>
                <w:szCs w:val="24"/>
              </w:rPr>
            </w:pPr>
          </w:p>
        </w:tc>
        <w:tc>
          <w:tcPr>
            <w:tcW w:w="3969" w:type="dxa"/>
          </w:tcPr>
          <w:p w:rsidR="00313BEA" w:rsidRPr="00D753B5" w:rsidRDefault="00313BEA" w:rsidP="00D753B5">
            <w:pPr>
              <w:tabs>
                <w:tab w:val="right" w:pos="9026"/>
              </w:tabs>
              <w:spacing w:line="276" w:lineRule="auto"/>
              <w:rPr>
                <w:sz w:val="24"/>
                <w:szCs w:val="24"/>
              </w:rPr>
            </w:pPr>
            <w:r w:rsidRPr="00D753B5">
              <w:rPr>
                <w:sz w:val="24"/>
                <w:szCs w:val="24"/>
              </w:rPr>
              <w:t>How to use auditory scanning with me</w:t>
            </w:r>
          </w:p>
        </w:tc>
        <w:tc>
          <w:tcPr>
            <w:tcW w:w="912" w:type="dxa"/>
          </w:tcPr>
          <w:p w:rsidR="00313BEA" w:rsidRPr="00D753B5" w:rsidRDefault="00E76A42" w:rsidP="00D753B5">
            <w:pPr>
              <w:tabs>
                <w:tab w:val="right" w:pos="9026"/>
              </w:tabs>
              <w:spacing w:line="276" w:lineRule="auto"/>
              <w:rPr>
                <w:sz w:val="24"/>
                <w:szCs w:val="24"/>
              </w:rPr>
            </w:pPr>
            <w:r>
              <w:rPr>
                <w:sz w:val="24"/>
                <w:szCs w:val="24"/>
              </w:rPr>
              <w:t>12</w:t>
            </w:r>
          </w:p>
        </w:tc>
      </w:tr>
      <w:tr w:rsidR="00313BEA" w:rsidTr="002A7460">
        <w:tc>
          <w:tcPr>
            <w:tcW w:w="4361" w:type="dxa"/>
          </w:tcPr>
          <w:p w:rsidR="00313BEA" w:rsidRPr="00D753B5" w:rsidRDefault="00313BEA" w:rsidP="00D753B5">
            <w:pPr>
              <w:tabs>
                <w:tab w:val="right" w:pos="9026"/>
              </w:tabs>
              <w:spacing w:line="276" w:lineRule="auto"/>
              <w:rPr>
                <w:sz w:val="24"/>
                <w:szCs w:val="24"/>
              </w:rPr>
            </w:pPr>
            <w:r w:rsidRPr="00D753B5">
              <w:rPr>
                <w:sz w:val="24"/>
                <w:szCs w:val="24"/>
              </w:rPr>
              <w:t>Dealing with different situations</w:t>
            </w:r>
          </w:p>
        </w:tc>
        <w:tc>
          <w:tcPr>
            <w:tcW w:w="3969" w:type="dxa"/>
          </w:tcPr>
          <w:p w:rsidR="00313BEA" w:rsidRPr="00D753B5" w:rsidRDefault="00313BEA" w:rsidP="00D753B5">
            <w:pPr>
              <w:tabs>
                <w:tab w:val="right" w:pos="9026"/>
              </w:tabs>
              <w:spacing w:line="276" w:lineRule="auto"/>
              <w:rPr>
                <w:sz w:val="24"/>
                <w:szCs w:val="24"/>
              </w:rPr>
            </w:pPr>
          </w:p>
        </w:tc>
        <w:tc>
          <w:tcPr>
            <w:tcW w:w="912" w:type="dxa"/>
          </w:tcPr>
          <w:p w:rsidR="00313BEA" w:rsidRPr="00D753B5" w:rsidRDefault="00E76A42" w:rsidP="00D753B5">
            <w:pPr>
              <w:tabs>
                <w:tab w:val="right" w:pos="9026"/>
              </w:tabs>
              <w:spacing w:line="276" w:lineRule="auto"/>
              <w:rPr>
                <w:sz w:val="24"/>
                <w:szCs w:val="24"/>
              </w:rPr>
            </w:pPr>
            <w:r>
              <w:rPr>
                <w:sz w:val="24"/>
                <w:szCs w:val="24"/>
              </w:rPr>
              <w:t>13</w:t>
            </w:r>
          </w:p>
        </w:tc>
      </w:tr>
      <w:tr w:rsidR="00313BEA" w:rsidTr="002A7460">
        <w:tc>
          <w:tcPr>
            <w:tcW w:w="4361" w:type="dxa"/>
          </w:tcPr>
          <w:p w:rsidR="00313BEA" w:rsidRPr="00D753B5" w:rsidRDefault="00313BEA" w:rsidP="00D753B5">
            <w:pPr>
              <w:pStyle w:val="ListParagraph"/>
              <w:numPr>
                <w:ilvl w:val="0"/>
                <w:numId w:val="15"/>
              </w:numPr>
              <w:tabs>
                <w:tab w:val="right" w:pos="9026"/>
              </w:tabs>
              <w:spacing w:line="276" w:lineRule="auto"/>
              <w:rPr>
                <w:sz w:val="24"/>
                <w:szCs w:val="24"/>
              </w:rPr>
            </w:pPr>
            <w:r w:rsidRPr="00D753B5">
              <w:rPr>
                <w:sz w:val="24"/>
                <w:szCs w:val="24"/>
              </w:rPr>
              <w:t>Managing misunderstandings guidelines</w:t>
            </w:r>
          </w:p>
        </w:tc>
        <w:tc>
          <w:tcPr>
            <w:tcW w:w="3969" w:type="dxa"/>
          </w:tcPr>
          <w:p w:rsidR="00313BEA" w:rsidRPr="00D753B5" w:rsidRDefault="00313BEA" w:rsidP="00D753B5">
            <w:pPr>
              <w:tabs>
                <w:tab w:val="right" w:pos="9026"/>
              </w:tabs>
              <w:spacing w:line="276" w:lineRule="auto"/>
              <w:rPr>
                <w:sz w:val="24"/>
                <w:szCs w:val="24"/>
              </w:rPr>
            </w:pPr>
          </w:p>
        </w:tc>
        <w:tc>
          <w:tcPr>
            <w:tcW w:w="912" w:type="dxa"/>
          </w:tcPr>
          <w:p w:rsidR="00313BEA" w:rsidRPr="00D753B5" w:rsidRDefault="00E76A42" w:rsidP="00D753B5">
            <w:pPr>
              <w:tabs>
                <w:tab w:val="right" w:pos="9026"/>
              </w:tabs>
              <w:spacing w:line="276" w:lineRule="auto"/>
              <w:rPr>
                <w:sz w:val="24"/>
                <w:szCs w:val="24"/>
              </w:rPr>
            </w:pPr>
            <w:r>
              <w:rPr>
                <w:sz w:val="24"/>
                <w:szCs w:val="24"/>
              </w:rPr>
              <w:t>13</w:t>
            </w:r>
          </w:p>
        </w:tc>
      </w:tr>
      <w:tr w:rsidR="00313BEA" w:rsidTr="002A7460">
        <w:tc>
          <w:tcPr>
            <w:tcW w:w="4361" w:type="dxa"/>
          </w:tcPr>
          <w:p w:rsidR="00313BEA" w:rsidRPr="00D753B5" w:rsidRDefault="00313BEA" w:rsidP="00D753B5">
            <w:pPr>
              <w:pStyle w:val="ListParagraph"/>
              <w:numPr>
                <w:ilvl w:val="0"/>
                <w:numId w:val="15"/>
              </w:numPr>
              <w:tabs>
                <w:tab w:val="right" w:pos="9026"/>
              </w:tabs>
              <w:spacing w:line="276" w:lineRule="auto"/>
              <w:rPr>
                <w:sz w:val="24"/>
                <w:szCs w:val="24"/>
              </w:rPr>
            </w:pPr>
            <w:r w:rsidRPr="00D753B5">
              <w:rPr>
                <w:sz w:val="24"/>
                <w:szCs w:val="24"/>
              </w:rPr>
              <w:t>Environmental Considerations</w:t>
            </w:r>
          </w:p>
        </w:tc>
        <w:tc>
          <w:tcPr>
            <w:tcW w:w="3969" w:type="dxa"/>
          </w:tcPr>
          <w:p w:rsidR="00313BEA" w:rsidRPr="00D753B5" w:rsidRDefault="00313BEA" w:rsidP="00D753B5">
            <w:pPr>
              <w:tabs>
                <w:tab w:val="right" w:pos="9026"/>
              </w:tabs>
              <w:spacing w:line="276" w:lineRule="auto"/>
              <w:rPr>
                <w:sz w:val="24"/>
                <w:szCs w:val="24"/>
              </w:rPr>
            </w:pPr>
          </w:p>
        </w:tc>
        <w:tc>
          <w:tcPr>
            <w:tcW w:w="912" w:type="dxa"/>
          </w:tcPr>
          <w:p w:rsidR="00313BEA" w:rsidRPr="00D753B5" w:rsidRDefault="00E76A42" w:rsidP="00D753B5">
            <w:pPr>
              <w:tabs>
                <w:tab w:val="right" w:pos="9026"/>
              </w:tabs>
              <w:spacing w:line="276" w:lineRule="auto"/>
              <w:rPr>
                <w:sz w:val="24"/>
                <w:szCs w:val="24"/>
              </w:rPr>
            </w:pPr>
            <w:r>
              <w:rPr>
                <w:sz w:val="24"/>
                <w:szCs w:val="24"/>
              </w:rPr>
              <w:t>13</w:t>
            </w:r>
          </w:p>
        </w:tc>
      </w:tr>
      <w:tr w:rsidR="00313BEA" w:rsidTr="002A7460">
        <w:tc>
          <w:tcPr>
            <w:tcW w:w="4361" w:type="dxa"/>
          </w:tcPr>
          <w:p w:rsidR="00313BEA" w:rsidRPr="00D753B5" w:rsidRDefault="00313BEA" w:rsidP="00D753B5">
            <w:pPr>
              <w:pStyle w:val="ListParagraph"/>
              <w:numPr>
                <w:ilvl w:val="0"/>
                <w:numId w:val="15"/>
              </w:numPr>
              <w:tabs>
                <w:tab w:val="right" w:pos="9026"/>
              </w:tabs>
              <w:spacing w:line="276" w:lineRule="auto"/>
              <w:rPr>
                <w:sz w:val="24"/>
                <w:szCs w:val="24"/>
              </w:rPr>
            </w:pPr>
            <w:r w:rsidRPr="00D753B5">
              <w:rPr>
                <w:sz w:val="24"/>
                <w:szCs w:val="24"/>
              </w:rPr>
              <w:t>Situational Considerations</w:t>
            </w:r>
          </w:p>
        </w:tc>
        <w:tc>
          <w:tcPr>
            <w:tcW w:w="3969" w:type="dxa"/>
          </w:tcPr>
          <w:p w:rsidR="00313BEA" w:rsidRPr="00D753B5" w:rsidRDefault="00313BEA" w:rsidP="00D753B5">
            <w:pPr>
              <w:tabs>
                <w:tab w:val="right" w:pos="9026"/>
              </w:tabs>
              <w:spacing w:line="276" w:lineRule="auto"/>
              <w:rPr>
                <w:sz w:val="24"/>
                <w:szCs w:val="24"/>
              </w:rPr>
            </w:pPr>
            <w:r w:rsidRPr="00D753B5">
              <w:rPr>
                <w:sz w:val="24"/>
                <w:szCs w:val="24"/>
              </w:rPr>
              <w:t>Communication phrase sheet</w:t>
            </w:r>
          </w:p>
        </w:tc>
        <w:tc>
          <w:tcPr>
            <w:tcW w:w="912" w:type="dxa"/>
          </w:tcPr>
          <w:p w:rsidR="00313BEA" w:rsidRPr="00D753B5" w:rsidRDefault="00E76A42" w:rsidP="00D753B5">
            <w:pPr>
              <w:tabs>
                <w:tab w:val="right" w:pos="9026"/>
              </w:tabs>
              <w:spacing w:line="276" w:lineRule="auto"/>
              <w:rPr>
                <w:sz w:val="24"/>
                <w:szCs w:val="24"/>
              </w:rPr>
            </w:pPr>
            <w:r>
              <w:rPr>
                <w:sz w:val="24"/>
                <w:szCs w:val="24"/>
              </w:rPr>
              <w:t>14</w:t>
            </w:r>
          </w:p>
        </w:tc>
      </w:tr>
      <w:tr w:rsidR="00313BEA" w:rsidTr="002A7460">
        <w:tc>
          <w:tcPr>
            <w:tcW w:w="4361" w:type="dxa"/>
          </w:tcPr>
          <w:p w:rsidR="00313BEA" w:rsidRPr="00D753B5" w:rsidRDefault="00313BEA" w:rsidP="00D753B5">
            <w:pPr>
              <w:pStyle w:val="ListParagraph"/>
              <w:numPr>
                <w:ilvl w:val="0"/>
                <w:numId w:val="15"/>
              </w:numPr>
              <w:tabs>
                <w:tab w:val="right" w:pos="9026"/>
              </w:tabs>
              <w:spacing w:line="276" w:lineRule="auto"/>
              <w:rPr>
                <w:sz w:val="24"/>
                <w:szCs w:val="24"/>
              </w:rPr>
            </w:pPr>
            <w:r w:rsidRPr="00D753B5">
              <w:rPr>
                <w:sz w:val="24"/>
                <w:szCs w:val="24"/>
              </w:rPr>
              <w:t>Acquaintances and unfamiliar communic</w:t>
            </w:r>
            <w:bookmarkStart w:id="0" w:name="_GoBack"/>
            <w:bookmarkEnd w:id="0"/>
            <w:r w:rsidRPr="00D753B5">
              <w:rPr>
                <w:sz w:val="24"/>
                <w:szCs w:val="24"/>
              </w:rPr>
              <w:t>ation partners</w:t>
            </w:r>
          </w:p>
        </w:tc>
        <w:tc>
          <w:tcPr>
            <w:tcW w:w="3969" w:type="dxa"/>
          </w:tcPr>
          <w:p w:rsidR="00313BEA" w:rsidRPr="00D753B5" w:rsidRDefault="00313BEA" w:rsidP="00D753B5">
            <w:pPr>
              <w:tabs>
                <w:tab w:val="right" w:pos="9026"/>
              </w:tabs>
              <w:spacing w:line="276" w:lineRule="auto"/>
              <w:rPr>
                <w:sz w:val="24"/>
                <w:szCs w:val="24"/>
              </w:rPr>
            </w:pPr>
          </w:p>
        </w:tc>
        <w:tc>
          <w:tcPr>
            <w:tcW w:w="912" w:type="dxa"/>
          </w:tcPr>
          <w:p w:rsidR="00313BEA" w:rsidRPr="00D753B5" w:rsidRDefault="00E76A42" w:rsidP="00D753B5">
            <w:pPr>
              <w:tabs>
                <w:tab w:val="right" w:pos="9026"/>
              </w:tabs>
              <w:spacing w:line="276" w:lineRule="auto"/>
              <w:rPr>
                <w:sz w:val="24"/>
                <w:szCs w:val="24"/>
              </w:rPr>
            </w:pPr>
            <w:r>
              <w:rPr>
                <w:sz w:val="24"/>
                <w:szCs w:val="24"/>
              </w:rPr>
              <w:t>15</w:t>
            </w:r>
          </w:p>
        </w:tc>
      </w:tr>
      <w:tr w:rsidR="00313BEA" w:rsidTr="002A7460">
        <w:tc>
          <w:tcPr>
            <w:tcW w:w="4361" w:type="dxa"/>
          </w:tcPr>
          <w:p w:rsidR="00313BEA" w:rsidRPr="00D753B5" w:rsidRDefault="00313BEA" w:rsidP="00D753B5">
            <w:pPr>
              <w:tabs>
                <w:tab w:val="right" w:pos="9026"/>
              </w:tabs>
              <w:spacing w:line="276" w:lineRule="auto"/>
              <w:rPr>
                <w:sz w:val="24"/>
                <w:szCs w:val="24"/>
              </w:rPr>
            </w:pPr>
            <w:r w:rsidRPr="00D753B5">
              <w:rPr>
                <w:sz w:val="24"/>
                <w:szCs w:val="24"/>
              </w:rPr>
              <w:t>Communication cards- useful advice</w:t>
            </w:r>
          </w:p>
        </w:tc>
        <w:tc>
          <w:tcPr>
            <w:tcW w:w="3969" w:type="dxa"/>
          </w:tcPr>
          <w:p w:rsidR="00313BEA" w:rsidRPr="00D753B5" w:rsidRDefault="00313BEA" w:rsidP="00D753B5">
            <w:pPr>
              <w:tabs>
                <w:tab w:val="right" w:pos="9026"/>
              </w:tabs>
              <w:spacing w:line="276" w:lineRule="auto"/>
              <w:rPr>
                <w:sz w:val="24"/>
                <w:szCs w:val="24"/>
              </w:rPr>
            </w:pPr>
          </w:p>
        </w:tc>
        <w:tc>
          <w:tcPr>
            <w:tcW w:w="912" w:type="dxa"/>
          </w:tcPr>
          <w:p w:rsidR="00313BEA" w:rsidRPr="00D753B5" w:rsidRDefault="00E76A42" w:rsidP="00D753B5">
            <w:pPr>
              <w:tabs>
                <w:tab w:val="right" w:pos="9026"/>
              </w:tabs>
              <w:spacing w:line="276" w:lineRule="auto"/>
              <w:rPr>
                <w:sz w:val="24"/>
                <w:szCs w:val="24"/>
              </w:rPr>
            </w:pPr>
            <w:r>
              <w:rPr>
                <w:sz w:val="24"/>
                <w:szCs w:val="24"/>
              </w:rPr>
              <w:t>15</w:t>
            </w:r>
          </w:p>
        </w:tc>
      </w:tr>
      <w:tr w:rsidR="00313BEA" w:rsidTr="002A7460">
        <w:tc>
          <w:tcPr>
            <w:tcW w:w="4361" w:type="dxa"/>
          </w:tcPr>
          <w:p w:rsidR="00313BEA" w:rsidRPr="00D753B5" w:rsidRDefault="00313BEA" w:rsidP="00D753B5">
            <w:pPr>
              <w:tabs>
                <w:tab w:val="right" w:pos="9026"/>
              </w:tabs>
              <w:spacing w:line="276" w:lineRule="auto"/>
              <w:rPr>
                <w:sz w:val="24"/>
                <w:szCs w:val="24"/>
              </w:rPr>
            </w:pPr>
          </w:p>
        </w:tc>
        <w:tc>
          <w:tcPr>
            <w:tcW w:w="3969" w:type="dxa"/>
          </w:tcPr>
          <w:p w:rsidR="00313BEA" w:rsidRPr="00D753B5" w:rsidRDefault="00313BEA" w:rsidP="00D753B5">
            <w:pPr>
              <w:tabs>
                <w:tab w:val="right" w:pos="9026"/>
              </w:tabs>
              <w:spacing w:line="276" w:lineRule="auto"/>
              <w:rPr>
                <w:sz w:val="24"/>
                <w:szCs w:val="24"/>
              </w:rPr>
            </w:pPr>
            <w:r w:rsidRPr="00D753B5">
              <w:rPr>
                <w:sz w:val="24"/>
                <w:szCs w:val="24"/>
              </w:rPr>
              <w:t>Communication Cards</w:t>
            </w:r>
            <w:r w:rsidR="00E76A42">
              <w:rPr>
                <w:sz w:val="24"/>
                <w:szCs w:val="24"/>
              </w:rPr>
              <w:t xml:space="preserve">  A5/A6</w:t>
            </w:r>
          </w:p>
        </w:tc>
        <w:tc>
          <w:tcPr>
            <w:tcW w:w="912" w:type="dxa"/>
          </w:tcPr>
          <w:p w:rsidR="00313BEA" w:rsidRPr="00D753B5" w:rsidRDefault="00E76A42" w:rsidP="00D753B5">
            <w:pPr>
              <w:tabs>
                <w:tab w:val="right" w:pos="9026"/>
              </w:tabs>
              <w:spacing w:line="276" w:lineRule="auto"/>
              <w:rPr>
                <w:sz w:val="24"/>
                <w:szCs w:val="24"/>
              </w:rPr>
            </w:pPr>
            <w:r>
              <w:rPr>
                <w:sz w:val="24"/>
                <w:szCs w:val="24"/>
              </w:rPr>
              <w:t>16</w:t>
            </w:r>
          </w:p>
        </w:tc>
      </w:tr>
      <w:tr w:rsidR="00313BEA" w:rsidTr="002A7460">
        <w:tc>
          <w:tcPr>
            <w:tcW w:w="4361" w:type="dxa"/>
          </w:tcPr>
          <w:p w:rsidR="00313BEA" w:rsidRPr="00D753B5" w:rsidRDefault="00313BEA" w:rsidP="00D753B5">
            <w:pPr>
              <w:tabs>
                <w:tab w:val="right" w:pos="9026"/>
              </w:tabs>
              <w:spacing w:line="276" w:lineRule="auto"/>
              <w:rPr>
                <w:sz w:val="24"/>
                <w:szCs w:val="24"/>
              </w:rPr>
            </w:pPr>
          </w:p>
        </w:tc>
        <w:tc>
          <w:tcPr>
            <w:tcW w:w="3969" w:type="dxa"/>
          </w:tcPr>
          <w:p w:rsidR="00313BEA" w:rsidRPr="00D753B5" w:rsidRDefault="00313BEA" w:rsidP="00D753B5">
            <w:pPr>
              <w:tabs>
                <w:tab w:val="right" w:pos="9026"/>
              </w:tabs>
              <w:spacing w:line="276" w:lineRule="auto"/>
              <w:rPr>
                <w:sz w:val="24"/>
                <w:szCs w:val="24"/>
              </w:rPr>
            </w:pPr>
            <w:r w:rsidRPr="00D753B5">
              <w:rPr>
                <w:sz w:val="24"/>
                <w:szCs w:val="24"/>
              </w:rPr>
              <w:t>Communication passports</w:t>
            </w:r>
          </w:p>
        </w:tc>
        <w:tc>
          <w:tcPr>
            <w:tcW w:w="912" w:type="dxa"/>
          </w:tcPr>
          <w:p w:rsidR="00313BEA" w:rsidRPr="00D753B5" w:rsidRDefault="00E76A42" w:rsidP="00D753B5">
            <w:pPr>
              <w:tabs>
                <w:tab w:val="right" w:pos="9026"/>
              </w:tabs>
              <w:spacing w:line="276" w:lineRule="auto"/>
              <w:rPr>
                <w:sz w:val="24"/>
                <w:szCs w:val="24"/>
              </w:rPr>
            </w:pPr>
            <w:r>
              <w:rPr>
                <w:sz w:val="24"/>
                <w:szCs w:val="24"/>
              </w:rPr>
              <w:t>16</w:t>
            </w:r>
          </w:p>
        </w:tc>
      </w:tr>
      <w:tr w:rsidR="00313BEA" w:rsidTr="002A7460">
        <w:tc>
          <w:tcPr>
            <w:tcW w:w="4361" w:type="dxa"/>
          </w:tcPr>
          <w:p w:rsidR="00313BEA" w:rsidRPr="00D753B5" w:rsidRDefault="00313BEA" w:rsidP="00D753B5">
            <w:pPr>
              <w:tabs>
                <w:tab w:val="right" w:pos="9026"/>
              </w:tabs>
              <w:spacing w:line="276" w:lineRule="auto"/>
              <w:rPr>
                <w:sz w:val="24"/>
                <w:szCs w:val="24"/>
              </w:rPr>
            </w:pPr>
          </w:p>
        </w:tc>
        <w:tc>
          <w:tcPr>
            <w:tcW w:w="3969" w:type="dxa"/>
          </w:tcPr>
          <w:p w:rsidR="00313BEA" w:rsidRPr="00D753B5" w:rsidRDefault="00313BEA" w:rsidP="00D753B5">
            <w:pPr>
              <w:tabs>
                <w:tab w:val="right" w:pos="9026"/>
              </w:tabs>
              <w:spacing w:line="276" w:lineRule="auto"/>
              <w:rPr>
                <w:sz w:val="24"/>
                <w:szCs w:val="24"/>
              </w:rPr>
            </w:pPr>
            <w:r w:rsidRPr="00D753B5">
              <w:rPr>
                <w:sz w:val="24"/>
                <w:szCs w:val="24"/>
              </w:rPr>
              <w:t>Guidelines for Vocabulary Gathering</w:t>
            </w:r>
          </w:p>
        </w:tc>
        <w:tc>
          <w:tcPr>
            <w:tcW w:w="912" w:type="dxa"/>
          </w:tcPr>
          <w:p w:rsidR="00313BEA" w:rsidRPr="00D753B5" w:rsidRDefault="00E76A42" w:rsidP="00D753B5">
            <w:pPr>
              <w:tabs>
                <w:tab w:val="right" w:pos="9026"/>
              </w:tabs>
              <w:spacing w:line="276" w:lineRule="auto"/>
              <w:rPr>
                <w:sz w:val="24"/>
                <w:szCs w:val="24"/>
              </w:rPr>
            </w:pPr>
            <w:r>
              <w:rPr>
                <w:sz w:val="24"/>
                <w:szCs w:val="24"/>
              </w:rPr>
              <w:t>16</w:t>
            </w:r>
          </w:p>
        </w:tc>
      </w:tr>
      <w:tr w:rsidR="00313BEA" w:rsidTr="002A7460">
        <w:tc>
          <w:tcPr>
            <w:tcW w:w="4361" w:type="dxa"/>
          </w:tcPr>
          <w:p w:rsidR="00313BEA" w:rsidRPr="00D753B5" w:rsidRDefault="00313BEA" w:rsidP="00D753B5">
            <w:pPr>
              <w:tabs>
                <w:tab w:val="right" w:pos="9026"/>
              </w:tabs>
              <w:spacing w:line="276" w:lineRule="auto"/>
              <w:rPr>
                <w:sz w:val="24"/>
                <w:szCs w:val="24"/>
              </w:rPr>
            </w:pPr>
            <w:r w:rsidRPr="00D753B5">
              <w:rPr>
                <w:sz w:val="24"/>
                <w:szCs w:val="24"/>
              </w:rPr>
              <w:t>References and resources</w:t>
            </w:r>
          </w:p>
        </w:tc>
        <w:tc>
          <w:tcPr>
            <w:tcW w:w="3969" w:type="dxa"/>
          </w:tcPr>
          <w:p w:rsidR="00313BEA" w:rsidRPr="00D753B5" w:rsidRDefault="00313BEA" w:rsidP="00D753B5">
            <w:pPr>
              <w:tabs>
                <w:tab w:val="right" w:pos="9026"/>
              </w:tabs>
              <w:spacing w:line="276" w:lineRule="auto"/>
              <w:rPr>
                <w:sz w:val="24"/>
                <w:szCs w:val="24"/>
              </w:rPr>
            </w:pPr>
          </w:p>
        </w:tc>
        <w:tc>
          <w:tcPr>
            <w:tcW w:w="912" w:type="dxa"/>
          </w:tcPr>
          <w:p w:rsidR="00313BEA" w:rsidRPr="00D753B5" w:rsidRDefault="00E76A42" w:rsidP="00D753B5">
            <w:pPr>
              <w:tabs>
                <w:tab w:val="right" w:pos="9026"/>
              </w:tabs>
              <w:spacing w:line="276" w:lineRule="auto"/>
              <w:rPr>
                <w:sz w:val="24"/>
                <w:szCs w:val="24"/>
              </w:rPr>
            </w:pPr>
            <w:r>
              <w:rPr>
                <w:sz w:val="24"/>
                <w:szCs w:val="24"/>
              </w:rPr>
              <w:t>17</w:t>
            </w:r>
          </w:p>
        </w:tc>
      </w:tr>
    </w:tbl>
    <w:p w:rsidR="000F19E8" w:rsidRDefault="000F19E8" w:rsidP="00681415">
      <w:pPr>
        <w:tabs>
          <w:tab w:val="right" w:pos="9026"/>
        </w:tabs>
        <w:spacing w:line="240" w:lineRule="auto"/>
        <w:rPr>
          <w:b/>
          <w:sz w:val="24"/>
          <w:szCs w:val="24"/>
          <w:u w:val="single"/>
        </w:rPr>
      </w:pPr>
    </w:p>
    <w:p w:rsidR="000F19E8" w:rsidRDefault="000F19E8">
      <w:pPr>
        <w:rPr>
          <w:b/>
          <w:sz w:val="24"/>
          <w:szCs w:val="24"/>
          <w:u w:val="single"/>
        </w:rPr>
      </w:pPr>
      <w:r>
        <w:rPr>
          <w:b/>
          <w:sz w:val="24"/>
          <w:szCs w:val="24"/>
          <w:u w:val="single"/>
        </w:rPr>
        <w:br w:type="page"/>
      </w:r>
    </w:p>
    <w:p w:rsidR="00E81684" w:rsidRDefault="00E81684" w:rsidP="00681415">
      <w:pPr>
        <w:tabs>
          <w:tab w:val="right" w:pos="9026"/>
        </w:tabs>
        <w:spacing w:line="240" w:lineRule="auto"/>
        <w:rPr>
          <w:b/>
          <w:sz w:val="24"/>
          <w:szCs w:val="24"/>
          <w:u w:val="single"/>
        </w:rPr>
        <w:sectPr w:rsidR="00E81684" w:rsidSect="006C2770">
          <w:footerReference w:type="default" r:id="rId10"/>
          <w:footerReference w:type="first" r:id="rId11"/>
          <w:pgSz w:w="11906" w:h="16838"/>
          <w:pgMar w:top="1440" w:right="1440" w:bottom="1440" w:left="1440" w:header="708" w:footer="708" w:gutter="0"/>
          <w:pgNumType w:start="3"/>
          <w:cols w:space="708"/>
          <w:titlePg/>
          <w:docGrid w:linePitch="360"/>
        </w:sectPr>
      </w:pPr>
    </w:p>
    <w:p w:rsidR="004D726F" w:rsidRPr="00D753B5" w:rsidRDefault="00652A36" w:rsidP="00681415">
      <w:pPr>
        <w:tabs>
          <w:tab w:val="right" w:pos="9026"/>
        </w:tabs>
        <w:spacing w:line="240" w:lineRule="auto"/>
        <w:rPr>
          <w:b/>
          <w:sz w:val="28"/>
          <w:szCs w:val="24"/>
          <w:u w:val="single"/>
        </w:rPr>
      </w:pPr>
      <w:r>
        <w:rPr>
          <w:b/>
          <w:sz w:val="28"/>
          <w:szCs w:val="24"/>
          <w:u w:val="single"/>
        </w:rPr>
        <w:lastRenderedPageBreak/>
        <w:t xml:space="preserve">WHO DO I TRAIN - </w:t>
      </w:r>
      <w:r w:rsidR="00D753B5" w:rsidRPr="00D753B5">
        <w:rPr>
          <w:b/>
          <w:sz w:val="28"/>
          <w:szCs w:val="24"/>
          <w:u w:val="single"/>
        </w:rPr>
        <w:t>WHERE DO I START?</w:t>
      </w:r>
    </w:p>
    <w:p w:rsidR="00681415" w:rsidRDefault="00681415" w:rsidP="00681415">
      <w:pPr>
        <w:tabs>
          <w:tab w:val="right" w:pos="9026"/>
        </w:tabs>
        <w:spacing w:line="240" w:lineRule="auto"/>
        <w:rPr>
          <w:sz w:val="24"/>
          <w:szCs w:val="24"/>
        </w:rPr>
      </w:pPr>
      <w:r>
        <w:rPr>
          <w:sz w:val="24"/>
          <w:szCs w:val="24"/>
        </w:rPr>
        <w:t xml:space="preserve">A good place is to consider who the person needs to communicate with and then tailor your </w:t>
      </w:r>
      <w:r w:rsidR="00AE3DC4">
        <w:rPr>
          <w:sz w:val="24"/>
          <w:szCs w:val="24"/>
        </w:rPr>
        <w:t xml:space="preserve">advice and </w:t>
      </w:r>
      <w:r>
        <w:rPr>
          <w:sz w:val="24"/>
          <w:szCs w:val="24"/>
        </w:rPr>
        <w:t xml:space="preserve">training to the </w:t>
      </w:r>
      <w:r w:rsidR="009F61EE">
        <w:rPr>
          <w:sz w:val="24"/>
          <w:szCs w:val="24"/>
        </w:rPr>
        <w:t>people identified.</w:t>
      </w:r>
      <w:r>
        <w:rPr>
          <w:sz w:val="24"/>
          <w:szCs w:val="24"/>
        </w:rPr>
        <w:t xml:space="preserve"> </w:t>
      </w:r>
    </w:p>
    <w:p w:rsidR="00681415" w:rsidRDefault="00A43587" w:rsidP="007F7E0E">
      <w:pPr>
        <w:tabs>
          <w:tab w:val="right" w:pos="9026"/>
        </w:tabs>
        <w:spacing w:line="240" w:lineRule="auto"/>
        <w:rPr>
          <w:sz w:val="24"/>
          <w:szCs w:val="24"/>
        </w:rPr>
      </w:pPr>
      <w:r w:rsidRPr="000F19E8">
        <w:rPr>
          <w:noProof/>
          <w:lang w:eastAsia="en-GB"/>
        </w:rPr>
        <mc:AlternateContent>
          <mc:Choice Requires="wpg">
            <w:drawing>
              <wp:anchor distT="0" distB="0" distL="114300" distR="114300" simplePos="0" relativeHeight="251659264" behindDoc="0" locked="0" layoutInCell="1" allowOverlap="1" wp14:anchorId="1FD23373" wp14:editId="5E0C7341">
                <wp:simplePos x="0" y="0"/>
                <wp:positionH relativeFrom="column">
                  <wp:posOffset>-476250</wp:posOffset>
                </wp:positionH>
                <wp:positionV relativeFrom="paragraph">
                  <wp:posOffset>654685</wp:posOffset>
                </wp:positionV>
                <wp:extent cx="6829478" cy="7861300"/>
                <wp:effectExtent l="0" t="0" r="28575" b="25400"/>
                <wp:wrapNone/>
                <wp:docPr id="2" name="Group 2"/>
                <wp:cNvGraphicFramePr/>
                <a:graphic xmlns:a="http://schemas.openxmlformats.org/drawingml/2006/main">
                  <a:graphicData uri="http://schemas.microsoft.com/office/word/2010/wordprocessingGroup">
                    <wpg:wgp>
                      <wpg:cNvGrpSpPr/>
                      <wpg:grpSpPr>
                        <a:xfrm>
                          <a:off x="0" y="0"/>
                          <a:ext cx="6829478" cy="7861300"/>
                          <a:chOff x="0" y="-47514"/>
                          <a:chExt cx="7256797" cy="7829660"/>
                        </a:xfrm>
                      </wpg:grpSpPr>
                      <wpg:grpSp>
                        <wpg:cNvPr id="3" name="Group 3"/>
                        <wpg:cNvGrpSpPr/>
                        <wpg:grpSpPr>
                          <a:xfrm>
                            <a:off x="1711842" y="1765004"/>
                            <a:ext cx="3695700" cy="3479165"/>
                            <a:chOff x="0" y="0"/>
                            <a:chExt cx="2870790" cy="2700669"/>
                          </a:xfrm>
                        </wpg:grpSpPr>
                        <wps:wsp>
                          <wps:cNvPr id="4" name="Flowchart: Connector 4"/>
                          <wps:cNvSpPr/>
                          <wps:spPr>
                            <a:xfrm>
                              <a:off x="0" y="0"/>
                              <a:ext cx="2870790" cy="2700669"/>
                            </a:xfrm>
                            <a:prstGeom prst="flowChartConnector">
                              <a:avLst/>
                            </a:prstGeom>
                            <a:solidFill>
                              <a:srgbClr val="FC6873"/>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270663" y="219456"/>
                              <a:ext cx="2376170" cy="2256790"/>
                              <a:chOff x="-580" y="104659"/>
                              <a:chExt cx="2377440" cy="2258060"/>
                            </a:xfrm>
                          </wpg:grpSpPr>
                          <wps:wsp>
                            <wps:cNvPr id="6" name="Flowchart: Connector 6"/>
                            <wps:cNvSpPr/>
                            <wps:spPr>
                              <a:xfrm>
                                <a:off x="-580" y="104659"/>
                                <a:ext cx="2377440" cy="2258060"/>
                              </a:xfrm>
                              <a:prstGeom prst="flowChartConnector">
                                <a:avLst/>
                              </a:prstGeom>
                              <a:solidFill>
                                <a:srgbClr val="FFC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owchart: Connector 7"/>
                            <wps:cNvSpPr/>
                            <wps:spPr>
                              <a:xfrm>
                                <a:off x="214685" y="349858"/>
                                <a:ext cx="1924050" cy="1804670"/>
                              </a:xfrm>
                              <a:prstGeom prst="flowChartConnector">
                                <a:avLst/>
                              </a:prstGeom>
                              <a:solidFill>
                                <a:schemeClr val="accent4">
                                  <a:lumMod val="40000"/>
                                  <a:lumOff val="60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lowchart: Connector 8"/>
                            <wps:cNvSpPr/>
                            <wps:spPr>
                              <a:xfrm>
                                <a:off x="469127" y="548640"/>
                                <a:ext cx="1454785" cy="1359535"/>
                              </a:xfrm>
                              <a:prstGeom prst="flowChartConnector">
                                <a:avLst/>
                              </a:prstGeom>
                              <a:solidFill>
                                <a:srgbClr val="92D05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owchart: Connector 9"/>
                            <wps:cNvSpPr/>
                            <wps:spPr>
                              <a:xfrm>
                                <a:off x="715618" y="763326"/>
                                <a:ext cx="962025" cy="930275"/>
                              </a:xfrm>
                              <a:prstGeom prst="flowChartConnector">
                                <a:avLst/>
                              </a:prstGeom>
                              <a:solidFill>
                                <a:srgbClr val="00B0F0"/>
                              </a:solidFill>
                              <a:ln w="9525" cap="flat" cmpd="sng" algn="ctr">
                                <a:solidFill>
                                  <a:sysClr val="windowText" lastClr="000000"/>
                                </a:solidFill>
                                <a:prstDash val="solid"/>
                              </a:ln>
                              <a:effectLst/>
                            </wps:spPr>
                            <wps:txbx>
                              <w:txbxContent>
                                <w:p w:rsidR="00661893" w:rsidRDefault="00661893" w:rsidP="000F19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a:off x="856100" y="976058"/>
                                <a:ext cx="642630" cy="454063"/>
                              </a:xfrm>
                              <a:prstGeom prst="rect">
                                <a:avLst/>
                              </a:prstGeom>
                              <a:noFill/>
                              <a:ln w="9525">
                                <a:noFill/>
                                <a:miter lim="800000"/>
                                <a:headEnd/>
                                <a:tailEnd/>
                              </a:ln>
                            </wps:spPr>
                            <wps:txbx>
                              <w:txbxContent>
                                <w:p w:rsidR="00661893" w:rsidRPr="004644F7" w:rsidRDefault="00661893" w:rsidP="000F19E8">
                                  <w:pPr>
                                    <w:jc w:val="center"/>
                                    <w:rPr>
                                      <w:b/>
                                      <w:color w:val="000000" w:themeColor="text1"/>
                                      <w:sz w:val="24"/>
                                      <w:szCs w:val="24"/>
                                    </w:rPr>
                                  </w:pPr>
                                  <w:proofErr w:type="gramStart"/>
                                  <w:r>
                                    <w:rPr>
                                      <w:b/>
                                      <w:color w:val="000000" w:themeColor="text1"/>
                                      <w:sz w:val="24"/>
                                      <w:szCs w:val="24"/>
                                    </w:rPr>
                                    <w:t>Your</w:t>
                                  </w:r>
                                  <w:proofErr w:type="gramEnd"/>
                                  <w:r>
                                    <w:rPr>
                                      <w:b/>
                                      <w:color w:val="000000" w:themeColor="text1"/>
                                      <w:sz w:val="24"/>
                                      <w:szCs w:val="24"/>
                                    </w:rPr>
                                    <w:t xml:space="preserve"> Client</w:t>
                                  </w:r>
                                </w:p>
                              </w:txbxContent>
                            </wps:txbx>
                            <wps:bodyPr rot="0" vert="horz" wrap="square" lIns="91440" tIns="45720" rIns="91440" bIns="45720" anchor="t" anchorCtr="0">
                              <a:noAutofit/>
                            </wps:bodyPr>
                          </wps:wsp>
                        </wpg:grpSp>
                      </wpg:grpSp>
                      <wps:wsp>
                        <wps:cNvPr id="11" name="Rounded Rectangular Callout 11"/>
                        <wps:cNvSpPr/>
                        <wps:spPr>
                          <a:xfrm>
                            <a:off x="276445" y="-47514"/>
                            <a:ext cx="2339339" cy="2095234"/>
                          </a:xfrm>
                          <a:prstGeom prst="wedgeRoundRectCallout">
                            <a:avLst>
                              <a:gd name="adj1" fmla="val 83497"/>
                              <a:gd name="adj2" fmla="val 112698"/>
                              <a:gd name="adj3" fmla="val 16667"/>
                            </a:avLst>
                          </a:prstGeom>
                          <a:solidFill>
                            <a:srgbClr val="00B0F0"/>
                          </a:solidFill>
                          <a:ln w="6350" cap="flat" cmpd="sng" algn="ctr">
                            <a:solidFill>
                              <a:sysClr val="windowText" lastClr="000000"/>
                            </a:solidFill>
                            <a:prstDash val="solid"/>
                          </a:ln>
                          <a:effectLst/>
                        </wps:spPr>
                        <wps:txbx>
                          <w:txbxContent>
                            <w:p w:rsidR="00661893" w:rsidRPr="0034599B" w:rsidRDefault="00661893" w:rsidP="000F19E8">
                              <w:pPr>
                                <w:rPr>
                                  <w:color w:val="000000" w:themeColor="text1"/>
                                </w:rPr>
                              </w:pPr>
                              <w:r w:rsidRPr="004644F7">
                                <w:rPr>
                                  <w:b/>
                                  <w:color w:val="000000" w:themeColor="text1"/>
                                  <w:sz w:val="24"/>
                                </w:rPr>
                                <w:t>1</w:t>
                              </w:r>
                              <w:r w:rsidRPr="004644F7">
                                <w:rPr>
                                  <w:b/>
                                  <w:color w:val="000000" w:themeColor="text1"/>
                                </w:rPr>
                                <w:t>: lifelong communication partners</w:t>
                              </w:r>
                              <w:r w:rsidRPr="004644F7">
                                <w:rPr>
                                  <w:color w:val="000000" w:themeColor="text1"/>
                                </w:rPr>
                                <w:t xml:space="preserve">. This includes family members and others with whom an individual resides or is related. For older individuals, “family” may mean a parent, spouse and/or children, as well as a domestic partner or the residents in a group </w:t>
                              </w:r>
                              <w:r w:rsidRPr="0034599B">
                                <w:rPr>
                                  <w:color w:val="000000" w:themeColor="text1"/>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ular Callout 12"/>
                        <wps:cNvSpPr/>
                        <wps:spPr>
                          <a:xfrm>
                            <a:off x="3763926" y="0"/>
                            <a:ext cx="3383915" cy="1850065"/>
                          </a:xfrm>
                          <a:prstGeom prst="wedgeRoundRectCallout">
                            <a:avLst>
                              <a:gd name="adj1" fmla="val -49603"/>
                              <a:gd name="adj2" fmla="val 101095"/>
                              <a:gd name="adj3" fmla="val 16667"/>
                            </a:avLst>
                          </a:prstGeom>
                          <a:solidFill>
                            <a:srgbClr val="92D050"/>
                          </a:solidFill>
                          <a:ln w="6350" cap="flat" cmpd="sng" algn="ctr">
                            <a:solidFill>
                              <a:sysClr val="windowText" lastClr="000000"/>
                            </a:solidFill>
                            <a:prstDash val="solid"/>
                          </a:ln>
                          <a:effectLst/>
                        </wps:spPr>
                        <wps:txbx>
                          <w:txbxContent>
                            <w:p w:rsidR="00661893" w:rsidRPr="0034599B" w:rsidRDefault="00661893" w:rsidP="000F19E8">
                              <w:r>
                                <w:rPr>
                                  <w:b/>
                                  <w:color w:val="000000" w:themeColor="text1"/>
                                </w:rPr>
                                <w:t xml:space="preserve">2: </w:t>
                              </w:r>
                              <w:r w:rsidRPr="0034599B">
                                <w:rPr>
                                  <w:b/>
                                  <w:color w:val="000000" w:themeColor="text1"/>
                                </w:rPr>
                                <w:t>Close friends/ relatives</w:t>
                              </w:r>
                              <w:r>
                                <w:rPr>
                                  <w:color w:val="000000" w:themeColor="text1"/>
                                </w:rPr>
                                <w:t>.  This</w:t>
                              </w:r>
                              <w:r w:rsidRPr="0034599B">
                                <w:rPr>
                                  <w:color w:val="000000" w:themeColor="text1"/>
                                </w:rPr>
                                <w:t xml:space="preserve"> represents individuals with whom someone spends leisure time, shares mutual interests, plays and confides</w:t>
                              </w:r>
                              <w:proofErr w:type="gramStart"/>
                              <w:r w:rsidRPr="0034599B">
                                <w:rPr>
                                  <w:color w:val="000000" w:themeColor="text1"/>
                                </w:rPr>
                                <w:t>..</w:t>
                              </w:r>
                              <w:proofErr w:type="gramEnd"/>
                              <w:r w:rsidRPr="0034599B">
                                <w:rPr>
                                  <w:color w:val="000000" w:themeColor="text1"/>
                                </w:rPr>
                                <w:t xml:space="preserve"> Adults’ second circles incorporate relatives, people they enjoy spending time with, as well as friends from their past with whom they keep </w:t>
                              </w:r>
                              <w:r w:rsidRPr="00343BA7">
                                <w:rPr>
                                  <w:color w:val="000000" w:themeColor="text1"/>
                                </w:rPr>
                                <w:t xml:space="preserve">in touch. There is a degree of closeness and familiarity to these relationships. </w:t>
                              </w:r>
                            </w:p>
                            <w:p w:rsidR="00661893" w:rsidRPr="0034599B" w:rsidRDefault="00661893" w:rsidP="000F19E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ular Callout 13"/>
                        <wps:cNvSpPr/>
                        <wps:spPr>
                          <a:xfrm>
                            <a:off x="0" y="3997839"/>
                            <a:ext cx="1792605" cy="2697532"/>
                          </a:xfrm>
                          <a:prstGeom prst="wedgeRoundRectCallout">
                            <a:avLst>
                              <a:gd name="adj1" fmla="val 103633"/>
                              <a:gd name="adj2" fmla="val -45637"/>
                              <a:gd name="adj3" fmla="val 16667"/>
                            </a:avLst>
                          </a:prstGeom>
                          <a:solidFill>
                            <a:schemeClr val="accent4">
                              <a:lumMod val="40000"/>
                              <a:lumOff val="60000"/>
                            </a:schemeClr>
                          </a:solidFill>
                          <a:ln w="6350" cap="flat" cmpd="sng" algn="ctr">
                            <a:solidFill>
                              <a:sysClr val="windowText" lastClr="000000"/>
                            </a:solidFill>
                            <a:prstDash val="solid"/>
                          </a:ln>
                          <a:effectLst/>
                        </wps:spPr>
                        <wps:txbx>
                          <w:txbxContent>
                            <w:p w:rsidR="00661893" w:rsidRPr="0034599B" w:rsidRDefault="00661893" w:rsidP="000F19E8">
                              <w:r>
                                <w:rPr>
                                  <w:b/>
                                </w:rPr>
                                <w:t xml:space="preserve">3: </w:t>
                              </w:r>
                              <w:r w:rsidRPr="0034599B">
                                <w:rPr>
                                  <w:b/>
                                </w:rPr>
                                <w:t>Acquaintances</w:t>
                              </w:r>
                              <w:r w:rsidRPr="0034599B">
                                <w:t>. This circle includes people with whom an individual is acquainted but does not socialize on a regular basis. Examples are schoolmates</w:t>
                              </w:r>
                              <w:r>
                                <w:t>, colleagues, bus drivers, shop</w:t>
                              </w:r>
                              <w:r w:rsidRPr="0034599B">
                                <w:t xml:space="preserve">keepers, co-workers and community helpers. </w:t>
                              </w:r>
                            </w:p>
                            <w:p w:rsidR="00661893" w:rsidRPr="0034599B" w:rsidRDefault="00661893" w:rsidP="000F19E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ular Callout 14"/>
                        <wps:cNvSpPr/>
                        <wps:spPr>
                          <a:xfrm>
                            <a:off x="5161608" y="4268505"/>
                            <a:ext cx="2095189" cy="3159802"/>
                          </a:xfrm>
                          <a:prstGeom prst="wedgeRoundRectCallout">
                            <a:avLst>
                              <a:gd name="adj1" fmla="val -59966"/>
                              <a:gd name="adj2" fmla="val -71033"/>
                              <a:gd name="adj3" fmla="val 16667"/>
                            </a:avLst>
                          </a:prstGeom>
                          <a:solidFill>
                            <a:srgbClr val="FFC000"/>
                          </a:solidFill>
                          <a:ln w="6350" cap="flat" cmpd="sng" algn="ctr">
                            <a:solidFill>
                              <a:sysClr val="windowText" lastClr="000000"/>
                            </a:solidFill>
                            <a:prstDash val="solid"/>
                          </a:ln>
                          <a:effectLst/>
                        </wps:spPr>
                        <wps:txbx>
                          <w:txbxContent>
                            <w:p w:rsidR="00661893" w:rsidRPr="0034599B" w:rsidRDefault="00661893" w:rsidP="000F19E8">
                              <w:pPr>
                                <w:rPr>
                                  <w:color w:val="000000" w:themeColor="text1"/>
                                </w:rPr>
                              </w:pPr>
                              <w:r>
                                <w:rPr>
                                  <w:b/>
                                </w:rPr>
                                <w:t xml:space="preserve">4: </w:t>
                              </w:r>
                              <w:r w:rsidRPr="0034599B">
                                <w:rPr>
                                  <w:b/>
                                </w:rPr>
                                <w:t>Paid workers</w:t>
                              </w:r>
                              <w:r>
                                <w:t>. These are people who are generally being paid during the times they are interacting with the person. They may include therapists, physicians, teachers, instructional assistants, personal assistants, babysitters, job coaches and so on. Even though some paid workers may become friends, as long as they are being paid they are listed in this circle.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ular Callout 15"/>
                        <wps:cNvSpPr/>
                        <wps:spPr>
                          <a:xfrm>
                            <a:off x="1913847" y="5762846"/>
                            <a:ext cx="3126400" cy="2019300"/>
                          </a:xfrm>
                          <a:prstGeom prst="wedgeRoundRectCallout">
                            <a:avLst>
                              <a:gd name="adj1" fmla="val 5412"/>
                              <a:gd name="adj2" fmla="val -86482"/>
                              <a:gd name="adj3" fmla="val 16667"/>
                            </a:avLst>
                          </a:prstGeom>
                          <a:solidFill>
                            <a:srgbClr val="FC6873"/>
                          </a:solidFill>
                          <a:ln w="9525" cap="flat" cmpd="sng" algn="ctr">
                            <a:solidFill>
                              <a:sysClr val="windowText" lastClr="000000"/>
                            </a:solidFill>
                            <a:prstDash val="solid"/>
                          </a:ln>
                          <a:effectLst/>
                        </wps:spPr>
                        <wps:txbx>
                          <w:txbxContent>
                            <w:p w:rsidR="00661893" w:rsidRPr="0034599B" w:rsidRDefault="00661893" w:rsidP="000F19E8">
                              <w:pPr>
                                <w:jc w:val="center"/>
                                <w:rPr>
                                  <w:color w:val="000000" w:themeColor="text1"/>
                                </w:rPr>
                              </w:pPr>
                              <w:r>
                                <w:rPr>
                                  <w:b/>
                                </w:rPr>
                                <w:t xml:space="preserve">5: </w:t>
                              </w:r>
                              <w:r w:rsidRPr="0034599B">
                                <w:rPr>
                                  <w:b/>
                                </w:rPr>
                                <w:t>Unfamiliar partners</w:t>
                              </w:r>
                              <w:r>
                                <w:t xml:space="preserve">. The fifth circle represents “everyone else.” When filling out this circle, informants do not identify specific individuals. Rather, they are instructed to think of categories of individuals who are potential </w:t>
                              </w:r>
                              <w:proofErr w:type="spellStart"/>
                              <w:r>
                                <w:t>interactants</w:t>
                              </w:r>
                              <w:proofErr w:type="spellEnd"/>
                              <w:r>
                                <w:t xml:space="preserve">. Examples include shopkeepers, waiters, public transport workers, people in a local coffee </w:t>
                              </w:r>
                              <w:proofErr w:type="gramStart"/>
                              <w:r>
                                <w:t>shop ,</w:t>
                              </w:r>
                              <w:proofErr w:type="gramEnd"/>
                              <w:r>
                                <w:t xml:space="preserve"> community helpers and so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37.5pt;margin-top:51.55pt;width:537.75pt;height:619pt;z-index:251659264;mso-width-relative:margin;mso-height-relative:margin" coordorigin=",-475" coordsize="72567,7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">
                <v:group id="Group 3" o:spid="_x0000_s1027" style="position:absolute;left:17118;top:17650;width:36957;height:34791" coordsize="28707,27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8" type="#_x0000_t120" style="position:absolute;width:28707;height:27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ROr8A&#10;AADaAAAADwAAAGRycy9kb3ducmV2LnhtbESPzYoCMRCE74LvEFrwphkXGWQ0igqCJ2V1H6B30vOD&#10;SWdIsjq+vREWPBZV9RW12vTWiDv50DpWMJtmIIhLp1uuFfxcD5MFiBCRNRrHpOBJATbr4WCFhXYP&#10;/qb7JdYiQTgUqKCJsSukDGVDFsPUdcTJq5y3GJP0tdQeHwlujfzKslxabDktNNjRvqHydvmzCqrf&#10;Cr13Z7PYnXIj80Mm3eym1HjUb5cgIvXxE/5vH7WCObyvpBs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O9E6vwAAANoAAAAPAAAAAAAAAAAAAAAAAJgCAABkcnMvZG93bnJl&#10;di54bWxQSwUGAAAAAAQABAD1AAAAhAMAAAAA&#10;" fillcolor="#fc6873" strokecolor="windowText"/>
                  <v:group id="Group 5" o:spid="_x0000_s1029" style="position:absolute;left:2706;top:2194;width:23762;height:22568" coordorigin="-5,1046" coordsize="23774,2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lowchart: Connector 6" o:spid="_x0000_s1030" type="#_x0000_t120" style="position:absolute;left:-5;top:1046;width:23773;height:22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KYMAA&#10;AADaAAAADwAAAGRycy9kb3ducmV2LnhtbESPzarCMBSE94LvEI7gRjS9LkRqoxRBcXMX/qDbQ3Ns&#10;is1JaWKtb2+EC3c5zMw3TLbpbS06an3lWMHPLAFBXDhdcangct5NlyB8QNZYOyYFb/KwWQ8HGaba&#10;vfhI3SmUIkLYp6jAhNCkUvrCkEU/cw1x9O6utRiibEupW3xFuK3lPEkW0mLFccFgQ1tDxeP0tAoe&#10;9M53y0Nyn+xZ9lfze5vnHSs1HvX5CkSgPvyH/9oHrWAB3yvxBs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MKYMAAAADaAAAADwAAAAAAAAAAAAAAAACYAgAAZHJzL2Rvd25y&#10;ZXYueG1sUEsFBgAAAAAEAAQA9QAAAIUDAAAAAA==&#10;" fillcolor="#ffc000" strokecolor="windowText"/>
                    <v:shape id="Flowchart: Connector 7" o:spid="_x0000_s1031" type="#_x0000_t120" style="position:absolute;left:2146;top:3498;width:19241;height:18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kvMQA&#10;AADaAAAADwAAAGRycy9kb3ducmV2LnhtbESPQWvCQBSE7wX/w/KE3upGwVaiq0iImEM91Bba4zP7&#10;moTuvg3ZjUn/vVsoeBxm5htmsxutEVfqfONYwXyWgCAunW64UvDxfnhagfABWaNxTAp+ycNuO3nY&#10;YKrdwG90PYdKRAj7FBXUIbSplL6syaKfuZY4et+usxii7CqpOxwi3Bq5SJJnabHhuFBjS1lN5c+5&#10;twpWx8uX+TzkRVae8leL+35pqFfqcTru1yACjeEe/m8XWsEL/F2JN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pLzEAAAA2gAAAA8AAAAAAAAAAAAAAAAAmAIAAGRycy9k&#10;b3ducmV2LnhtbFBLBQYAAAAABAAEAPUAAACJAwAAAAA=&#10;" fillcolor="#ccc0d9 [1303]" strokecolor="windowText"/>
                    <v:shape id="Flowchart: Connector 8" o:spid="_x0000_s1032" type="#_x0000_t120" style="position:absolute;left:4691;top:5486;width:14548;height:13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DXcQA&#10;AADaAAAADwAAAGRycy9kb3ducmV2LnhtbESP3WrCQBBG7wt9h2UKvasbC0pI3UgtigWlaOwDDNnJ&#10;D83Ohuwa07fvXAi9HL75zsxZrSfXqZGG0Ho2MJ8loIhLb1uuDXxfdi8pqBCRLXaeycAvBVjnjw8r&#10;zKy/8ZnGItZKIBwyNNDE2Gdah7Ihh2Hme2LJKj84jDIOtbYD3gTuOv2aJEvtsGW50GBPHw2VP8XV&#10;CaVe7NrtIa2Wp/32UCzGTXr8mox5fpre30BFmuL/8r39aQ3Ir6IiGq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Q13EAAAA2gAAAA8AAAAAAAAAAAAAAAAAmAIAAGRycy9k&#10;b3ducmV2LnhtbFBLBQYAAAAABAAEAPUAAACJAwAAAAA=&#10;" fillcolor="#92d050" strokecolor="windowText"/>
                    <v:shape id="Flowchart: Connector 9" o:spid="_x0000_s1033" type="#_x0000_t120" style="position:absolute;left:7156;top:7633;width:9620;height:9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KycEA&#10;AADaAAAADwAAAGRycy9kb3ducmV2LnhtbESPQWvCQBSE74L/YXmCN90oIjV1lSJIPSi2qd4f2dck&#10;NPs2ZF81/ntXEDwOM/MNs1x3rlYXakPl2cBknIAizr2tuDBw+tmO3kAFQbZYeyYDNwqwXvV7S0yt&#10;v/I3XTIpVIRwSNFAKdKkWoe8JIdh7Bvi6P361qFE2RbatniNcFfraZLMtcOK40KJDW1Kyv+yf2dA&#10;vo7b/e680Z8nOTdZYHuYHRfGDAfdxzsooU5e4Wd7Zw0s4HEl3gC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yisnBAAAA2gAAAA8AAAAAAAAAAAAAAAAAmAIAAGRycy9kb3du&#10;cmV2LnhtbFBLBQYAAAAABAAEAPUAAACGAwAAAAA=&#10;" fillcolor="#00b0f0" strokecolor="windowText">
                      <v:textbox>
                        <w:txbxContent>
                          <w:p w:rsidR="00661893" w:rsidRDefault="00661893" w:rsidP="000F19E8">
                            <w:pPr>
                              <w:jc w:val="center"/>
                            </w:pPr>
                          </w:p>
                        </w:txbxContent>
                      </v:textbox>
                    </v:shape>
                    <v:shapetype id="_x0000_t202" coordsize="21600,21600" o:spt="202" path="m,l,21600r21600,l21600,xe">
                      <v:stroke joinstyle="miter"/>
                      <v:path gradientshapeok="t" o:connecttype="rect"/>
                    </v:shapetype>
                    <v:shape id="Text Box 2" o:spid="_x0000_s1034" type="#_x0000_t202" style="position:absolute;left:8561;top:9760;width:6426;height:4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61893" w:rsidRPr="004644F7" w:rsidRDefault="00661893" w:rsidP="000F19E8">
                            <w:pPr>
                              <w:jc w:val="center"/>
                              <w:rPr>
                                <w:b/>
                                <w:color w:val="000000" w:themeColor="text1"/>
                                <w:sz w:val="24"/>
                                <w:szCs w:val="24"/>
                              </w:rPr>
                            </w:pPr>
                            <w:proofErr w:type="gramStart"/>
                            <w:r>
                              <w:rPr>
                                <w:b/>
                                <w:color w:val="000000" w:themeColor="text1"/>
                                <w:sz w:val="24"/>
                                <w:szCs w:val="24"/>
                              </w:rPr>
                              <w:t>Your</w:t>
                            </w:r>
                            <w:proofErr w:type="gramEnd"/>
                            <w:r>
                              <w:rPr>
                                <w:b/>
                                <w:color w:val="000000" w:themeColor="text1"/>
                                <w:sz w:val="24"/>
                                <w:szCs w:val="24"/>
                              </w:rPr>
                              <w:t xml:space="preserve"> Client</w:t>
                            </w:r>
                          </w:p>
                        </w:txbxContent>
                      </v:textbox>
                    </v:shape>
                  </v:group>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35" type="#_x0000_t62" style="position:absolute;left:2764;top:-475;width:23393;height:20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8DsEA&#10;AADbAAAADwAAAGRycy9kb3ducmV2LnhtbERPTWvCQBC9C/0PyxS8mY0epKRuJArV9tSaSs9DdswG&#10;s7Nxd6vpv+8WCt7m8T5ntR5tL67kQ+dYwTzLQRA3TnfcKjh+vsyeQISIrLF3TAp+KMC6fJissNDu&#10;xge61rEVKYRDgQpMjEMhZWgMWQyZG4gTd3LeYkzQt1J7vKVw28tFni+lxY5Tg8GBtoaac/1tFZxt&#10;tT1t7Md+fKPLrsr95uv9aJSaPo7VM4hIY7yL/92vOs2fw98v6Q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9vA7BAAAA2wAAAA8AAAAAAAAAAAAAAAAAmAIAAGRycy9kb3du&#10;cmV2LnhtbFBLBQYAAAAABAAEAPUAAACGAwAAAAA=&#10;" adj="28835,35143" fillcolor="#00b0f0" strokecolor="windowText" strokeweight=".5pt">
                  <v:textbox>
                    <w:txbxContent>
                      <w:p w:rsidR="00661893" w:rsidRPr="0034599B" w:rsidRDefault="00661893" w:rsidP="000F19E8">
                        <w:pPr>
                          <w:rPr>
                            <w:color w:val="000000" w:themeColor="text1"/>
                          </w:rPr>
                        </w:pPr>
                        <w:r w:rsidRPr="004644F7">
                          <w:rPr>
                            <w:b/>
                            <w:color w:val="000000" w:themeColor="text1"/>
                            <w:sz w:val="24"/>
                          </w:rPr>
                          <w:t>1</w:t>
                        </w:r>
                        <w:r w:rsidRPr="004644F7">
                          <w:rPr>
                            <w:b/>
                            <w:color w:val="000000" w:themeColor="text1"/>
                          </w:rPr>
                          <w:t>: lifelong communication partners</w:t>
                        </w:r>
                        <w:r w:rsidRPr="004644F7">
                          <w:rPr>
                            <w:color w:val="000000" w:themeColor="text1"/>
                          </w:rPr>
                          <w:t xml:space="preserve">. This includes family members and others with whom an individual resides or is related. For older individuals, “family” may mean a parent, spouse and/or children, as well as a domestic partner or the residents in a group </w:t>
                        </w:r>
                        <w:r w:rsidRPr="0034599B">
                          <w:rPr>
                            <w:color w:val="000000" w:themeColor="text1"/>
                          </w:rPr>
                          <w:t>home.</w:t>
                        </w:r>
                      </w:p>
                    </w:txbxContent>
                  </v:textbox>
                </v:shape>
                <v:shape id="Rounded Rectangular Callout 12" o:spid="_x0000_s1036" type="#_x0000_t62" style="position:absolute;left:37639;width:33839;height:18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FDMAA&#10;AADbAAAADwAAAGRycy9kb3ducmV2LnhtbERPPWvDMBDdA/0P4grdErkpxMWNEkIhEOhSu1myHdbV&#10;MrVOQlJs599XhUC3e7zP2+5nO4iRQuwdK3heFSCIW6d77hScv47LVxAxIWscHJOCG0XY7x4WW6y0&#10;m7imsUmdyCEcK1RgUvKVlLE1ZDGunCfO3LcLFlOGoZM64JTD7SDXRbGRFnvODQY9vRtqf5qrVXC8&#10;1h5nX3aXwRxeUtkHOX5+KPX0OB/eQCSa07/47j7pPH8Nf7/k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mFDMAAAADbAAAADwAAAAAAAAAAAAAAAACYAgAAZHJzL2Rvd25y&#10;ZXYueG1sUEsFBgAAAAAEAAQA9QAAAIUDAAAAAA==&#10;" adj="86,32637" fillcolor="#92d050" strokecolor="windowText" strokeweight=".5pt">
                  <v:textbox>
                    <w:txbxContent>
                      <w:p w:rsidR="00661893" w:rsidRPr="0034599B" w:rsidRDefault="00661893" w:rsidP="000F19E8">
                        <w:r>
                          <w:rPr>
                            <w:b/>
                            <w:color w:val="000000" w:themeColor="text1"/>
                          </w:rPr>
                          <w:t xml:space="preserve">2: </w:t>
                        </w:r>
                        <w:r w:rsidRPr="0034599B">
                          <w:rPr>
                            <w:b/>
                            <w:color w:val="000000" w:themeColor="text1"/>
                          </w:rPr>
                          <w:t>Close friends/ relatives</w:t>
                        </w:r>
                        <w:r>
                          <w:rPr>
                            <w:color w:val="000000" w:themeColor="text1"/>
                          </w:rPr>
                          <w:t>.  This</w:t>
                        </w:r>
                        <w:r w:rsidRPr="0034599B">
                          <w:rPr>
                            <w:color w:val="000000" w:themeColor="text1"/>
                          </w:rPr>
                          <w:t xml:space="preserve"> represents individuals with whom someone spends leisure time, shares mutual interests, plays and confides</w:t>
                        </w:r>
                        <w:proofErr w:type="gramStart"/>
                        <w:r w:rsidRPr="0034599B">
                          <w:rPr>
                            <w:color w:val="000000" w:themeColor="text1"/>
                          </w:rPr>
                          <w:t>..</w:t>
                        </w:r>
                        <w:proofErr w:type="gramEnd"/>
                        <w:r w:rsidRPr="0034599B">
                          <w:rPr>
                            <w:color w:val="000000" w:themeColor="text1"/>
                          </w:rPr>
                          <w:t xml:space="preserve"> Adults’ second circles incorporate relatives, people they enjoy spending time with, as well as friends from their past with whom they keep </w:t>
                        </w:r>
                        <w:r w:rsidRPr="00343BA7">
                          <w:rPr>
                            <w:color w:val="000000" w:themeColor="text1"/>
                          </w:rPr>
                          <w:t xml:space="preserve">in touch. There is a degree of closeness and familiarity to these relationships. </w:t>
                        </w:r>
                      </w:p>
                      <w:p w:rsidR="00661893" w:rsidRPr="0034599B" w:rsidRDefault="00661893" w:rsidP="000F19E8">
                        <w:pPr>
                          <w:jc w:val="center"/>
                          <w:rPr>
                            <w:color w:val="000000" w:themeColor="text1"/>
                          </w:rPr>
                        </w:pPr>
                      </w:p>
                    </w:txbxContent>
                  </v:textbox>
                </v:shape>
                <v:shape id="Rounded Rectangular Callout 13" o:spid="_x0000_s1037" type="#_x0000_t62" style="position:absolute;top:39978;width:17926;height:26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Ujr8A&#10;AADbAAAADwAAAGRycy9kb3ducmV2LnhtbERP32vCMBB+H/g/hBN8m6kKQ6tRqiK4x3UDX4/m2kSb&#10;S2midv/9Mhjs7T6+n7fZDa4VD+qD9axgNs1AEFdeW24UfH2eXpcgQkTW2HomBd8UYLcdvWww1/7J&#10;H/QoYyNSCIccFZgYu1zKUBlyGKa+I05c7XuHMcG+kbrHZwp3rZxn2Zt0aDk1GOzoYKi6lXenoCtP&#10;xfK4qu9ni/b9Uvt9cQ1Gqcl4KNYgIg3xX/znPus0fwG/v6QD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lSOvwAAANsAAAAPAAAAAAAAAAAAAAAAAJgCAABkcnMvZG93bnJl&#10;di54bWxQSwUGAAAAAAQABAD1AAAAhAMAAAAA&#10;" adj="33185,942" fillcolor="#ccc0d9 [1303]" strokecolor="windowText" strokeweight=".5pt">
                  <v:textbox>
                    <w:txbxContent>
                      <w:p w:rsidR="00661893" w:rsidRPr="0034599B" w:rsidRDefault="00661893" w:rsidP="000F19E8">
                        <w:r>
                          <w:rPr>
                            <w:b/>
                          </w:rPr>
                          <w:t xml:space="preserve">3: </w:t>
                        </w:r>
                        <w:r w:rsidRPr="0034599B">
                          <w:rPr>
                            <w:b/>
                          </w:rPr>
                          <w:t>Acquaintances</w:t>
                        </w:r>
                        <w:r w:rsidRPr="0034599B">
                          <w:t>. This circle includes people with whom an individual is acquainted but does not socialize on a regular basis. Examples are schoolmates</w:t>
                        </w:r>
                        <w:r>
                          <w:t>, colleagues, bus drivers, shop</w:t>
                        </w:r>
                        <w:r w:rsidRPr="0034599B">
                          <w:t xml:space="preserve">keepers, co-workers and community helpers. </w:t>
                        </w:r>
                      </w:p>
                      <w:p w:rsidR="00661893" w:rsidRPr="0034599B" w:rsidRDefault="00661893" w:rsidP="000F19E8">
                        <w:pPr>
                          <w:jc w:val="center"/>
                          <w:rPr>
                            <w:color w:val="000000" w:themeColor="text1"/>
                          </w:rPr>
                        </w:pPr>
                      </w:p>
                    </w:txbxContent>
                  </v:textbox>
                </v:shape>
                <v:shape id="Rounded Rectangular Callout 14" o:spid="_x0000_s1038" type="#_x0000_t62" style="position:absolute;left:51616;top:42685;width:20951;height:31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DrcAA&#10;AADbAAAADwAAAGRycy9kb3ducmV2LnhtbERPTYvCMBC9C/6HMMLeNHUpq1SjiIvgZUWreB6asQ02&#10;k9pErf9+s7DgbR7vc+bLztbiQa03jhWMRwkI4sJpw6WC03EznILwAVlj7ZgUvMjDctHvzTHT7skH&#10;euShFDGEfYYKqhCaTEpfVGTRj1xDHLmLay2GCNtS6hafMdzW8jNJvqRFw7GhwobWFRXX/G4V7H4a&#10;s09v493VHfg7ndzNmfYvpT4G3WoGIlAX3uJ/91bH+Sn8/RIPk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WDrcAAAADbAAAADwAAAAAAAAAAAAAAAACYAgAAZHJzL2Rvd25y&#10;ZXYueG1sUEsFBgAAAAAEAAQA9QAAAIUDAAAAAA==&#10;" adj="-2153,-4543" fillcolor="#ffc000" strokecolor="windowText" strokeweight=".5pt">
                  <v:textbox>
                    <w:txbxContent>
                      <w:p w:rsidR="00661893" w:rsidRPr="0034599B" w:rsidRDefault="00661893" w:rsidP="000F19E8">
                        <w:pPr>
                          <w:rPr>
                            <w:color w:val="000000" w:themeColor="text1"/>
                          </w:rPr>
                        </w:pPr>
                        <w:r>
                          <w:rPr>
                            <w:b/>
                          </w:rPr>
                          <w:t xml:space="preserve">4: </w:t>
                        </w:r>
                        <w:r w:rsidRPr="0034599B">
                          <w:rPr>
                            <w:b/>
                          </w:rPr>
                          <w:t>Paid workers</w:t>
                        </w:r>
                        <w:r>
                          <w:t>. These are people who are generally being paid during the times they are interacting with the person. They may include therapists, physicians, teachers, instructional assistants, personal assistants, babysitters, job coaches and so on. Even though some paid workers may become friends, as long as they are being paid they are listed in this circle.</w:t>
                        </w:r>
                      </w:p>
                    </w:txbxContent>
                  </v:textbox>
                </v:shape>
                <v:shape id="Rounded Rectangular Callout 15" o:spid="_x0000_s1039" type="#_x0000_t62" style="position:absolute;left:19138;top:57628;width:31264;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3oMIA&#10;AADbAAAADwAAAGRycy9kb3ducmV2LnhtbERPzWrCQBC+C32HZQq9iNlEqK2pmyC2gldtH2DIjpu0&#10;2dk0u5rUp+8Kgrf5+H5nVY62FWfqfeNYQZakIIgrpxs2Cr4+t7NXED4ga2wdk4I/8lAWD5MV5toN&#10;vKfzIRgRQ9jnqKAOocul9FVNFn3iOuLIHV1vMUTYG6l7HGK4beU8TRfSYsOxocaONjVVP4eTVfCe&#10;Dfvwm5nN/NK8uGV1/DDT71Spp8dx/QYi0Bju4pt7p+P8Z7j+Eg+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8XegwgAAANsAAAAPAAAAAAAAAAAAAAAAAJgCAABkcnMvZG93&#10;bnJldi54bWxQSwUGAAAAAAQABAD1AAAAhwMAAAAA&#10;" adj="11969,-7880" fillcolor="#fc6873" strokecolor="windowText">
                  <v:textbox>
                    <w:txbxContent>
                      <w:p w:rsidR="00661893" w:rsidRPr="0034599B" w:rsidRDefault="00661893" w:rsidP="000F19E8">
                        <w:pPr>
                          <w:jc w:val="center"/>
                          <w:rPr>
                            <w:color w:val="000000" w:themeColor="text1"/>
                          </w:rPr>
                        </w:pPr>
                        <w:r>
                          <w:rPr>
                            <w:b/>
                          </w:rPr>
                          <w:t xml:space="preserve">5: </w:t>
                        </w:r>
                        <w:r w:rsidRPr="0034599B">
                          <w:rPr>
                            <w:b/>
                          </w:rPr>
                          <w:t>Unfamiliar partners</w:t>
                        </w:r>
                        <w:r>
                          <w:t xml:space="preserve">. The fifth circle represents “everyone else.” When filling out this circle, informants do not identify specific individuals. Rather, they are instructed to think of categories of individuals who are potential </w:t>
                        </w:r>
                        <w:proofErr w:type="spellStart"/>
                        <w:r>
                          <w:t>interactants</w:t>
                        </w:r>
                        <w:proofErr w:type="spellEnd"/>
                        <w:r>
                          <w:t xml:space="preserve">. Examples include shopkeepers, waiters, public transport workers, people in a local coffee </w:t>
                        </w:r>
                        <w:proofErr w:type="gramStart"/>
                        <w:r>
                          <w:t>shop ,</w:t>
                        </w:r>
                        <w:proofErr w:type="gramEnd"/>
                        <w:r>
                          <w:t xml:space="preserve"> community helpers and so on.</w:t>
                        </w:r>
                      </w:p>
                    </w:txbxContent>
                  </v:textbox>
                </v:shape>
              </v:group>
            </w:pict>
          </mc:Fallback>
        </mc:AlternateContent>
      </w:r>
      <w:r w:rsidR="007F7E0E">
        <w:rPr>
          <w:sz w:val="24"/>
          <w:szCs w:val="24"/>
        </w:rPr>
        <w:t>In their Social Networks approach, Blackstone and Hunt-Berg use a ‘circles of communication partners’ model to describe the types of people who may communicate with the individual.</w:t>
      </w:r>
    </w:p>
    <w:p w:rsidR="007F7E0E" w:rsidRDefault="007F7E0E" w:rsidP="007F7E0E">
      <w:pPr>
        <w:tabs>
          <w:tab w:val="right" w:pos="9026"/>
        </w:tabs>
        <w:spacing w:line="240" w:lineRule="auto"/>
        <w:rPr>
          <w:sz w:val="24"/>
          <w:szCs w:val="24"/>
        </w:rPr>
      </w:pPr>
    </w:p>
    <w:p w:rsidR="000F19E8" w:rsidRDefault="000F19E8" w:rsidP="007F7E0E">
      <w:pPr>
        <w:tabs>
          <w:tab w:val="right" w:pos="9026"/>
        </w:tabs>
        <w:spacing w:line="240" w:lineRule="auto"/>
        <w:rPr>
          <w:sz w:val="24"/>
          <w:szCs w:val="24"/>
        </w:rPr>
      </w:pPr>
    </w:p>
    <w:p w:rsidR="000F19E8" w:rsidRDefault="000F19E8" w:rsidP="007F7E0E">
      <w:pPr>
        <w:tabs>
          <w:tab w:val="right" w:pos="9026"/>
        </w:tabs>
        <w:spacing w:line="240" w:lineRule="auto"/>
        <w:rPr>
          <w:sz w:val="24"/>
          <w:szCs w:val="24"/>
        </w:rPr>
      </w:pPr>
    </w:p>
    <w:p w:rsidR="000F19E8" w:rsidRDefault="000F19E8" w:rsidP="007F7E0E">
      <w:pPr>
        <w:tabs>
          <w:tab w:val="right" w:pos="9026"/>
        </w:tabs>
        <w:spacing w:line="240" w:lineRule="auto"/>
        <w:rPr>
          <w:sz w:val="24"/>
          <w:szCs w:val="24"/>
        </w:rPr>
      </w:pPr>
    </w:p>
    <w:p w:rsidR="000F19E8" w:rsidRDefault="000F19E8" w:rsidP="007F7E0E">
      <w:pPr>
        <w:tabs>
          <w:tab w:val="right" w:pos="9026"/>
        </w:tabs>
        <w:spacing w:line="240" w:lineRule="auto"/>
        <w:rPr>
          <w:sz w:val="24"/>
          <w:szCs w:val="24"/>
        </w:rPr>
      </w:pPr>
    </w:p>
    <w:p w:rsidR="000F19E8" w:rsidRDefault="000F19E8" w:rsidP="007F7E0E">
      <w:pPr>
        <w:tabs>
          <w:tab w:val="right" w:pos="9026"/>
        </w:tabs>
        <w:spacing w:line="240" w:lineRule="auto"/>
        <w:rPr>
          <w:sz w:val="24"/>
          <w:szCs w:val="24"/>
        </w:rPr>
      </w:pPr>
    </w:p>
    <w:p w:rsidR="000F19E8" w:rsidRDefault="000F19E8" w:rsidP="007F7E0E">
      <w:pPr>
        <w:tabs>
          <w:tab w:val="right" w:pos="9026"/>
        </w:tabs>
        <w:spacing w:line="240" w:lineRule="auto"/>
        <w:rPr>
          <w:sz w:val="24"/>
          <w:szCs w:val="24"/>
        </w:rPr>
      </w:pPr>
    </w:p>
    <w:p w:rsidR="000F19E8" w:rsidRDefault="000F19E8" w:rsidP="007F7E0E">
      <w:pPr>
        <w:tabs>
          <w:tab w:val="right" w:pos="9026"/>
        </w:tabs>
        <w:spacing w:line="240" w:lineRule="auto"/>
        <w:rPr>
          <w:sz w:val="24"/>
          <w:szCs w:val="24"/>
        </w:rPr>
      </w:pPr>
    </w:p>
    <w:p w:rsidR="008734C4" w:rsidRPr="00CB2CE7" w:rsidRDefault="008734C4" w:rsidP="00681415">
      <w:pPr>
        <w:tabs>
          <w:tab w:val="right" w:pos="9026"/>
        </w:tabs>
        <w:spacing w:line="240" w:lineRule="auto"/>
        <w:rPr>
          <w:sz w:val="24"/>
          <w:szCs w:val="24"/>
        </w:rPr>
      </w:pPr>
      <w:r>
        <w:rPr>
          <w:sz w:val="24"/>
          <w:szCs w:val="24"/>
        </w:rPr>
        <w:t xml:space="preserve">                  </w:t>
      </w:r>
    </w:p>
    <w:p w:rsidR="00CB2CE7" w:rsidRPr="00CB2CE7" w:rsidRDefault="00CB2CE7" w:rsidP="00681415">
      <w:pPr>
        <w:tabs>
          <w:tab w:val="right" w:pos="9026"/>
        </w:tabs>
        <w:spacing w:line="240" w:lineRule="auto"/>
        <w:rPr>
          <w:sz w:val="24"/>
          <w:szCs w:val="24"/>
        </w:rPr>
      </w:pPr>
      <w:r w:rsidRPr="00CB2CE7">
        <w:rPr>
          <w:sz w:val="24"/>
          <w:szCs w:val="24"/>
        </w:rPr>
        <w:t xml:space="preserve"> </w:t>
      </w:r>
    </w:p>
    <w:p w:rsidR="00B15A8A" w:rsidRDefault="00B15A8A" w:rsidP="00681415">
      <w:pPr>
        <w:tabs>
          <w:tab w:val="right" w:pos="9026"/>
        </w:tabs>
        <w:spacing w:line="240" w:lineRule="auto"/>
        <w:rPr>
          <w:sz w:val="24"/>
          <w:szCs w:val="24"/>
        </w:rPr>
      </w:pPr>
    </w:p>
    <w:p w:rsidR="00B15A8A" w:rsidRDefault="00B15A8A" w:rsidP="00681415">
      <w:pPr>
        <w:tabs>
          <w:tab w:val="right" w:pos="9026"/>
        </w:tabs>
        <w:spacing w:line="240" w:lineRule="auto"/>
        <w:rPr>
          <w:sz w:val="24"/>
          <w:szCs w:val="24"/>
        </w:rPr>
      </w:pPr>
    </w:p>
    <w:p w:rsidR="000F19E8" w:rsidRDefault="000F19E8">
      <w:pPr>
        <w:rPr>
          <w:sz w:val="24"/>
          <w:szCs w:val="24"/>
        </w:rPr>
      </w:pPr>
      <w:r>
        <w:rPr>
          <w:sz w:val="24"/>
          <w:szCs w:val="24"/>
        </w:rPr>
        <w:br w:type="page"/>
      </w:r>
    </w:p>
    <w:p w:rsidR="00E21B66" w:rsidRPr="00D753B5" w:rsidRDefault="00857C56" w:rsidP="007213A6">
      <w:pPr>
        <w:jc w:val="center"/>
        <w:rPr>
          <w:b/>
          <w:sz w:val="24"/>
          <w:szCs w:val="24"/>
          <w:u w:val="single"/>
        </w:rPr>
      </w:pPr>
      <w:r w:rsidRPr="00D753B5">
        <w:rPr>
          <w:b/>
          <w:sz w:val="24"/>
          <w:szCs w:val="24"/>
          <w:u w:val="single"/>
        </w:rPr>
        <w:lastRenderedPageBreak/>
        <w:t>What support and resource</w:t>
      </w:r>
      <w:r w:rsidR="007213A6" w:rsidRPr="00D753B5">
        <w:rPr>
          <w:b/>
          <w:sz w:val="24"/>
          <w:szCs w:val="24"/>
          <w:u w:val="single"/>
        </w:rPr>
        <w:t xml:space="preserve">s should I use with which </w:t>
      </w:r>
      <w:r w:rsidR="00441E1B" w:rsidRPr="00D753B5">
        <w:rPr>
          <w:b/>
          <w:sz w:val="24"/>
          <w:szCs w:val="24"/>
          <w:u w:val="single"/>
        </w:rPr>
        <w:t>circle of communication partners?</w:t>
      </w:r>
    </w:p>
    <w:tbl>
      <w:tblPr>
        <w:tblStyle w:val="TableGrid1"/>
        <w:tblW w:w="9073" w:type="dxa"/>
        <w:tblInd w:w="-34" w:type="dxa"/>
        <w:tblLook w:val="04A0" w:firstRow="1" w:lastRow="0" w:firstColumn="1" w:lastColumn="0" w:noHBand="0" w:noVBand="1"/>
      </w:tblPr>
      <w:tblGrid>
        <w:gridCol w:w="1135"/>
        <w:gridCol w:w="7938"/>
      </w:tblGrid>
      <w:tr w:rsidR="007213A6" w:rsidRPr="00857C56" w:rsidTr="002B372D">
        <w:tc>
          <w:tcPr>
            <w:tcW w:w="1135" w:type="dxa"/>
          </w:tcPr>
          <w:p w:rsidR="007213A6" w:rsidRPr="00857C56" w:rsidRDefault="002B372D" w:rsidP="002B372D">
            <w:r>
              <w:t>C</w:t>
            </w:r>
            <w:r w:rsidR="007213A6" w:rsidRPr="00857C56">
              <w:t xml:space="preserve">ircle partners </w:t>
            </w:r>
          </w:p>
        </w:tc>
        <w:tc>
          <w:tcPr>
            <w:tcW w:w="7938" w:type="dxa"/>
          </w:tcPr>
          <w:p w:rsidR="007213A6" w:rsidRPr="00857C56" w:rsidRDefault="007213A6" w:rsidP="00857C56">
            <w:r>
              <w:t>R</w:t>
            </w:r>
            <w:r w:rsidRPr="00857C56">
              <w:t>esources that may be useful</w:t>
            </w:r>
            <w:r w:rsidR="002B372D">
              <w:t xml:space="preserve"> – this is a guide.  The different resources can be used with any suitable individual</w:t>
            </w:r>
          </w:p>
        </w:tc>
      </w:tr>
      <w:tr w:rsidR="007213A6" w:rsidRPr="00857C56" w:rsidTr="002B372D">
        <w:tc>
          <w:tcPr>
            <w:tcW w:w="1135" w:type="dxa"/>
            <w:shd w:val="clear" w:color="auto" w:fill="00B0F0"/>
          </w:tcPr>
          <w:p w:rsidR="007213A6" w:rsidRPr="007213A6" w:rsidRDefault="007213A6" w:rsidP="00857C56">
            <w:pPr>
              <w:rPr>
                <w:sz w:val="72"/>
              </w:rPr>
            </w:pPr>
            <w:r w:rsidRPr="007213A6">
              <w:rPr>
                <w:sz w:val="72"/>
              </w:rPr>
              <w:t>1</w:t>
            </w:r>
          </w:p>
          <w:p w:rsidR="007213A6" w:rsidRPr="00A43587" w:rsidRDefault="007213A6" w:rsidP="00857C56"/>
          <w:p w:rsidR="007213A6" w:rsidRPr="00A43587" w:rsidRDefault="007213A6" w:rsidP="002B372D">
            <w:pPr>
              <w:spacing w:after="200" w:line="276" w:lineRule="auto"/>
            </w:pPr>
          </w:p>
        </w:tc>
        <w:tc>
          <w:tcPr>
            <w:tcW w:w="7938" w:type="dxa"/>
          </w:tcPr>
          <w:p w:rsidR="007213A6" w:rsidRDefault="007213A6" w:rsidP="00857C56">
            <w:r>
              <w:t xml:space="preserve">General Tips </w:t>
            </w:r>
            <w:r w:rsidR="00421BE8">
              <w:t>for communication partners</w:t>
            </w:r>
          </w:p>
          <w:p w:rsidR="007213A6" w:rsidRDefault="007213A6" w:rsidP="00857C56">
            <w:r>
              <w:t>Tips for using different types of low tech (whichever is relevant for the individual)</w:t>
            </w:r>
          </w:p>
          <w:p w:rsidR="007213A6" w:rsidRDefault="007213A6" w:rsidP="007213A6">
            <w:pPr>
              <w:ind w:left="720"/>
            </w:pPr>
            <w:r>
              <w:t>Pointing</w:t>
            </w:r>
          </w:p>
          <w:p w:rsidR="007213A6" w:rsidRDefault="007213A6" w:rsidP="007213A6">
            <w:pPr>
              <w:ind w:left="720"/>
            </w:pPr>
            <w:r>
              <w:t xml:space="preserve">Eye pointing </w:t>
            </w:r>
          </w:p>
          <w:p w:rsidR="007213A6" w:rsidRDefault="007213A6" w:rsidP="007213A6">
            <w:pPr>
              <w:ind w:left="720"/>
            </w:pPr>
            <w:r>
              <w:t>ETRAN</w:t>
            </w:r>
          </w:p>
          <w:p w:rsidR="007213A6" w:rsidRDefault="007213A6" w:rsidP="007213A6">
            <w:pPr>
              <w:ind w:left="720"/>
            </w:pPr>
            <w:proofErr w:type="spellStart"/>
            <w:r>
              <w:t>Speakbook</w:t>
            </w:r>
            <w:proofErr w:type="spellEnd"/>
          </w:p>
          <w:p w:rsidR="007213A6" w:rsidRDefault="007213A6" w:rsidP="007213A6">
            <w:pPr>
              <w:ind w:left="720"/>
            </w:pPr>
            <w:r>
              <w:t>Partner Assisted Scanning</w:t>
            </w:r>
          </w:p>
          <w:p w:rsidR="007213A6" w:rsidRDefault="007213A6" w:rsidP="007213A6">
            <w:pPr>
              <w:ind w:left="720"/>
            </w:pPr>
            <w:r>
              <w:t>Auditory Scanning</w:t>
            </w:r>
          </w:p>
          <w:p w:rsidR="007213A6" w:rsidRDefault="00421BE8" w:rsidP="007213A6">
            <w:r>
              <w:t>*</w:t>
            </w:r>
            <w:r w:rsidR="007213A6">
              <w:t>Vocabulary gathering guidelines</w:t>
            </w:r>
          </w:p>
          <w:p w:rsidR="007213A6" w:rsidRDefault="00421BE8" w:rsidP="007213A6">
            <w:r>
              <w:t>*</w:t>
            </w:r>
            <w:r w:rsidR="007213A6">
              <w:t>Managing misunderstandings</w:t>
            </w:r>
            <w:r>
              <w:t xml:space="preserve"> guidelines</w:t>
            </w:r>
          </w:p>
          <w:p w:rsidR="007213A6" w:rsidRDefault="00421BE8" w:rsidP="007213A6">
            <w:r>
              <w:t>*</w:t>
            </w:r>
            <w:r w:rsidR="007213A6">
              <w:t>E</w:t>
            </w:r>
            <w:r>
              <w:t>nvironmental Considerations</w:t>
            </w:r>
          </w:p>
          <w:p w:rsidR="007213A6" w:rsidRDefault="00421BE8" w:rsidP="007213A6">
            <w:r>
              <w:t>*</w:t>
            </w:r>
            <w:r w:rsidR="007213A6">
              <w:t xml:space="preserve">Situational Considerations </w:t>
            </w:r>
          </w:p>
          <w:p w:rsidR="007213A6" w:rsidRDefault="00421BE8" w:rsidP="007213A6">
            <w:r>
              <w:t>*</w:t>
            </w:r>
            <w:r w:rsidR="007213A6">
              <w:t xml:space="preserve">Acquaintances and unfamiliar communication partners </w:t>
            </w:r>
          </w:p>
          <w:p w:rsidR="007213A6" w:rsidRDefault="00421BE8" w:rsidP="007213A6">
            <w:r>
              <w:t>*</w:t>
            </w:r>
            <w:r w:rsidR="007213A6">
              <w:t xml:space="preserve">Communication Cards </w:t>
            </w:r>
          </w:p>
          <w:p w:rsidR="007213A6" w:rsidRDefault="00421BE8" w:rsidP="007213A6">
            <w:r>
              <w:t xml:space="preserve">*Communication passports  </w:t>
            </w:r>
          </w:p>
          <w:p w:rsidR="00421BE8" w:rsidRDefault="00421BE8" w:rsidP="007213A6"/>
          <w:p w:rsidR="00421BE8" w:rsidRDefault="00421BE8" w:rsidP="007213A6">
            <w:r>
              <w:t>*it is envisaged that those in this circle will help prepare the user and associated resources for their use.  For example making up bespoke communication cards, preparing for a family gathering etc.</w:t>
            </w:r>
          </w:p>
          <w:p w:rsidR="002B372D" w:rsidRPr="002B372D" w:rsidRDefault="002B372D" w:rsidP="007213A6">
            <w:pPr>
              <w:rPr>
                <w:sz w:val="14"/>
              </w:rPr>
            </w:pPr>
          </w:p>
        </w:tc>
      </w:tr>
      <w:tr w:rsidR="007213A6" w:rsidRPr="00857C56" w:rsidTr="002B372D">
        <w:tc>
          <w:tcPr>
            <w:tcW w:w="1135" w:type="dxa"/>
            <w:shd w:val="clear" w:color="auto" w:fill="92D050"/>
          </w:tcPr>
          <w:p w:rsidR="007213A6" w:rsidRPr="007213A6" w:rsidRDefault="007213A6" w:rsidP="00857C56">
            <w:pPr>
              <w:rPr>
                <w:sz w:val="72"/>
              </w:rPr>
            </w:pPr>
            <w:r w:rsidRPr="007213A6">
              <w:rPr>
                <w:sz w:val="72"/>
              </w:rPr>
              <w:t>2</w:t>
            </w:r>
          </w:p>
          <w:p w:rsidR="007213A6" w:rsidRPr="00A43587" w:rsidRDefault="007213A6" w:rsidP="00857C56"/>
          <w:p w:rsidR="007213A6" w:rsidRPr="00A43587" w:rsidRDefault="007213A6" w:rsidP="00857C56"/>
          <w:p w:rsidR="007213A6" w:rsidRPr="00A43587" w:rsidRDefault="007213A6" w:rsidP="00857C56"/>
          <w:p w:rsidR="007213A6" w:rsidRPr="00A43587" w:rsidRDefault="007213A6" w:rsidP="00857C56"/>
        </w:tc>
        <w:tc>
          <w:tcPr>
            <w:tcW w:w="7938" w:type="dxa"/>
          </w:tcPr>
          <w:p w:rsidR="00421BE8" w:rsidRDefault="00421BE8" w:rsidP="00421BE8">
            <w:r>
              <w:t>General Tips for communication partners</w:t>
            </w:r>
          </w:p>
          <w:p w:rsidR="007213A6" w:rsidRDefault="007213A6" w:rsidP="007213A6">
            <w:r>
              <w:t>Tips for using different types of low tech AAC (whichever is relevant for the individual)</w:t>
            </w:r>
          </w:p>
          <w:p w:rsidR="007213A6" w:rsidRDefault="007213A6" w:rsidP="007213A6">
            <w:r>
              <w:t xml:space="preserve">Pointing </w:t>
            </w:r>
          </w:p>
          <w:p w:rsidR="007213A6" w:rsidRDefault="007213A6" w:rsidP="007213A6">
            <w:r>
              <w:t>Eye pointing – ETRAN</w:t>
            </w:r>
          </w:p>
          <w:p w:rsidR="007213A6" w:rsidRDefault="007213A6" w:rsidP="007213A6">
            <w:r>
              <w:t xml:space="preserve">Eye pointing – </w:t>
            </w:r>
            <w:proofErr w:type="spellStart"/>
            <w:r>
              <w:t>Speakbook</w:t>
            </w:r>
            <w:proofErr w:type="spellEnd"/>
          </w:p>
          <w:p w:rsidR="007213A6" w:rsidRDefault="007213A6" w:rsidP="007213A6">
            <w:r>
              <w:t>Partner Assisted Scanning</w:t>
            </w:r>
          </w:p>
          <w:p w:rsidR="007213A6" w:rsidRDefault="007213A6" w:rsidP="007213A6">
            <w:r>
              <w:t>Auditory Scanning</w:t>
            </w:r>
          </w:p>
          <w:p w:rsidR="007213A6" w:rsidRDefault="007213A6" w:rsidP="007213A6">
            <w:r>
              <w:t>Managing misunderstandings</w:t>
            </w:r>
            <w:r w:rsidR="00421BE8">
              <w:t xml:space="preserve"> guidelines</w:t>
            </w:r>
          </w:p>
          <w:p w:rsidR="007213A6" w:rsidRDefault="007213A6" w:rsidP="007213A6">
            <w:r>
              <w:t>Acquaintances and unfamiliar communication partners</w:t>
            </w:r>
          </w:p>
          <w:p w:rsidR="007213A6" w:rsidRDefault="007213A6" w:rsidP="007213A6">
            <w:r>
              <w:t>Communication Cards</w:t>
            </w:r>
          </w:p>
          <w:p w:rsidR="002B372D" w:rsidRPr="002B372D" w:rsidRDefault="002B372D" w:rsidP="00421BE8">
            <w:pPr>
              <w:rPr>
                <w:sz w:val="14"/>
              </w:rPr>
            </w:pPr>
          </w:p>
        </w:tc>
      </w:tr>
      <w:tr w:rsidR="007213A6" w:rsidRPr="00857C56" w:rsidTr="002B372D">
        <w:tc>
          <w:tcPr>
            <w:tcW w:w="1135" w:type="dxa"/>
            <w:shd w:val="clear" w:color="auto" w:fill="CCC0D9" w:themeFill="accent4" w:themeFillTint="66"/>
          </w:tcPr>
          <w:p w:rsidR="007213A6" w:rsidRPr="007213A6" w:rsidRDefault="007213A6" w:rsidP="00857C56">
            <w:pPr>
              <w:rPr>
                <w:sz w:val="96"/>
              </w:rPr>
            </w:pPr>
            <w:r w:rsidRPr="007213A6">
              <w:rPr>
                <w:sz w:val="72"/>
              </w:rPr>
              <w:t>3</w:t>
            </w:r>
          </w:p>
        </w:tc>
        <w:tc>
          <w:tcPr>
            <w:tcW w:w="7938" w:type="dxa"/>
          </w:tcPr>
          <w:p w:rsidR="007213A6" w:rsidRDefault="007213A6" w:rsidP="007213A6">
            <w:r>
              <w:t xml:space="preserve">Communication Cards </w:t>
            </w:r>
          </w:p>
          <w:p w:rsidR="00421BE8" w:rsidRDefault="00421BE8" w:rsidP="007213A6">
            <w:r>
              <w:t>Relevant how to guides for particular AAC tools (ETRAN, partner assisted scanning, auditory scanning)</w:t>
            </w:r>
          </w:p>
          <w:p w:rsidR="007213A6" w:rsidRPr="00857C56" w:rsidRDefault="007213A6" w:rsidP="007213A6">
            <w:r>
              <w:t xml:space="preserve">Communication passports </w:t>
            </w:r>
          </w:p>
        </w:tc>
      </w:tr>
      <w:tr w:rsidR="007213A6" w:rsidRPr="00857C56" w:rsidTr="002B372D">
        <w:tc>
          <w:tcPr>
            <w:tcW w:w="1135" w:type="dxa"/>
            <w:shd w:val="clear" w:color="auto" w:fill="FFC000"/>
          </w:tcPr>
          <w:p w:rsidR="007213A6" w:rsidRPr="007213A6" w:rsidRDefault="007213A6" w:rsidP="00857C56">
            <w:pPr>
              <w:rPr>
                <w:sz w:val="72"/>
              </w:rPr>
            </w:pPr>
            <w:r w:rsidRPr="007213A6">
              <w:rPr>
                <w:sz w:val="72"/>
              </w:rPr>
              <w:t>4</w:t>
            </w:r>
          </w:p>
          <w:p w:rsidR="007213A6" w:rsidRPr="00A43587" w:rsidRDefault="007213A6" w:rsidP="00857C56"/>
          <w:p w:rsidR="007213A6" w:rsidRPr="00A43587" w:rsidRDefault="007213A6" w:rsidP="00857C56"/>
        </w:tc>
        <w:tc>
          <w:tcPr>
            <w:tcW w:w="7938" w:type="dxa"/>
          </w:tcPr>
          <w:p w:rsidR="00421BE8" w:rsidRDefault="00421BE8" w:rsidP="00421BE8">
            <w:r>
              <w:t>General Tips for communication partners</w:t>
            </w:r>
          </w:p>
          <w:p w:rsidR="007213A6" w:rsidRDefault="007213A6" w:rsidP="007213A6">
            <w:r>
              <w:t>Tips for using different types of low tech (whichever is relevant for the individual)</w:t>
            </w:r>
          </w:p>
          <w:p w:rsidR="007213A6" w:rsidRDefault="007213A6" w:rsidP="007213A6">
            <w:r>
              <w:t>Pointing</w:t>
            </w:r>
          </w:p>
          <w:p w:rsidR="007213A6" w:rsidRDefault="007213A6" w:rsidP="007213A6">
            <w:r>
              <w:t xml:space="preserve">Eye pointing </w:t>
            </w:r>
          </w:p>
          <w:p w:rsidR="007213A6" w:rsidRDefault="007213A6" w:rsidP="007213A6">
            <w:r>
              <w:t>ETRAN</w:t>
            </w:r>
          </w:p>
          <w:p w:rsidR="007213A6" w:rsidRDefault="007213A6" w:rsidP="007213A6">
            <w:proofErr w:type="spellStart"/>
            <w:r>
              <w:t>Speakbook</w:t>
            </w:r>
            <w:proofErr w:type="spellEnd"/>
          </w:p>
          <w:p w:rsidR="007213A6" w:rsidRDefault="007213A6" w:rsidP="007213A6">
            <w:r>
              <w:t>Partner Assisted Scanning</w:t>
            </w:r>
          </w:p>
          <w:p w:rsidR="007213A6" w:rsidRDefault="007213A6" w:rsidP="007213A6">
            <w:r>
              <w:t>Auditory Scanning</w:t>
            </w:r>
          </w:p>
          <w:p w:rsidR="007213A6" w:rsidRDefault="007213A6" w:rsidP="007213A6">
            <w:r>
              <w:t>Managing misunderstandings</w:t>
            </w:r>
            <w:r w:rsidR="00421BE8">
              <w:t xml:space="preserve"> guidelines</w:t>
            </w:r>
          </w:p>
          <w:p w:rsidR="007213A6" w:rsidRPr="00857C56" w:rsidRDefault="007213A6" w:rsidP="007213A6"/>
        </w:tc>
      </w:tr>
      <w:tr w:rsidR="007213A6" w:rsidRPr="00857C56" w:rsidTr="002B372D">
        <w:tc>
          <w:tcPr>
            <w:tcW w:w="1135" w:type="dxa"/>
            <w:shd w:val="clear" w:color="auto" w:fill="FC6873"/>
          </w:tcPr>
          <w:p w:rsidR="007213A6" w:rsidRPr="002B372D" w:rsidRDefault="007213A6" w:rsidP="00857C56">
            <w:pPr>
              <w:rPr>
                <w:sz w:val="72"/>
              </w:rPr>
            </w:pPr>
            <w:r w:rsidRPr="007213A6">
              <w:rPr>
                <w:sz w:val="72"/>
              </w:rPr>
              <w:t>5</w:t>
            </w:r>
          </w:p>
        </w:tc>
        <w:tc>
          <w:tcPr>
            <w:tcW w:w="7938" w:type="dxa"/>
          </w:tcPr>
          <w:p w:rsidR="007213A6" w:rsidRDefault="007213A6" w:rsidP="007213A6">
            <w:r>
              <w:t>Communication Cards</w:t>
            </w:r>
          </w:p>
          <w:p w:rsidR="007213A6" w:rsidRPr="00857C56" w:rsidRDefault="007213A6" w:rsidP="007213A6">
            <w:r>
              <w:t xml:space="preserve">Communication passports </w:t>
            </w:r>
          </w:p>
        </w:tc>
      </w:tr>
    </w:tbl>
    <w:p w:rsidR="00857C56" w:rsidRDefault="00857C56" w:rsidP="002B372D">
      <w:pPr>
        <w:rPr>
          <w:b/>
          <w:sz w:val="24"/>
          <w:szCs w:val="24"/>
          <w:u w:val="single"/>
        </w:rPr>
      </w:pPr>
      <w:r>
        <w:rPr>
          <w:b/>
          <w:sz w:val="24"/>
          <w:szCs w:val="24"/>
          <w:u w:val="single"/>
        </w:rPr>
        <w:br w:type="page"/>
      </w:r>
      <w:r w:rsidR="00D753B5" w:rsidRPr="00D753B5">
        <w:rPr>
          <w:b/>
          <w:sz w:val="28"/>
          <w:szCs w:val="24"/>
          <w:u w:val="single"/>
        </w:rPr>
        <w:lastRenderedPageBreak/>
        <w:t>GENERAL TIPS FOR COMMUNICATION PARTNERS</w:t>
      </w:r>
    </w:p>
    <w:p w:rsidR="002B372D" w:rsidRPr="002B372D" w:rsidRDefault="002B372D" w:rsidP="002B372D">
      <w:pPr>
        <w:rPr>
          <w:sz w:val="24"/>
          <w:szCs w:val="24"/>
        </w:rPr>
      </w:pPr>
      <w:r w:rsidRPr="002B372D">
        <w:rPr>
          <w:sz w:val="24"/>
          <w:szCs w:val="24"/>
        </w:rPr>
        <w:t>These</w:t>
      </w:r>
      <w:r>
        <w:rPr>
          <w:sz w:val="24"/>
          <w:szCs w:val="24"/>
        </w:rPr>
        <w:t xml:space="preserve"> tips </w:t>
      </w:r>
      <w:r w:rsidRPr="002B372D">
        <w:rPr>
          <w:sz w:val="24"/>
          <w:szCs w:val="24"/>
        </w:rPr>
        <w:t xml:space="preserve">may be </w:t>
      </w:r>
      <w:r>
        <w:rPr>
          <w:sz w:val="24"/>
          <w:szCs w:val="24"/>
        </w:rPr>
        <w:t>cut and pasted to make more relevant</w:t>
      </w:r>
      <w:r w:rsidRPr="002B372D">
        <w:rPr>
          <w:sz w:val="24"/>
          <w:szCs w:val="24"/>
        </w:rPr>
        <w:t xml:space="preserve"> for specific people</w:t>
      </w:r>
      <w:r>
        <w:rPr>
          <w:sz w:val="24"/>
          <w:szCs w:val="24"/>
        </w:rPr>
        <w:t>:</w:t>
      </w:r>
    </w:p>
    <w:p w:rsidR="007C7384" w:rsidRPr="00E77F33" w:rsidRDefault="007C7384" w:rsidP="004A05C3">
      <w:pPr>
        <w:pStyle w:val="ListParagraph"/>
        <w:numPr>
          <w:ilvl w:val="0"/>
          <w:numId w:val="5"/>
        </w:numPr>
        <w:spacing w:after="0"/>
        <w:ind w:left="360"/>
        <w:rPr>
          <w:sz w:val="24"/>
          <w:szCs w:val="24"/>
        </w:rPr>
      </w:pPr>
      <w:r w:rsidRPr="00E77F33">
        <w:rPr>
          <w:color w:val="000000" w:themeColor="text1"/>
          <w:sz w:val="24"/>
          <w:szCs w:val="24"/>
        </w:rPr>
        <w:t xml:space="preserve">If relevant, </w:t>
      </w:r>
      <w:r w:rsidR="00E77F33">
        <w:rPr>
          <w:color w:val="000000" w:themeColor="text1"/>
          <w:sz w:val="24"/>
          <w:szCs w:val="24"/>
        </w:rPr>
        <w:t>e</w:t>
      </w:r>
      <w:r w:rsidRPr="00E77F33">
        <w:rPr>
          <w:color w:val="000000" w:themeColor="text1"/>
          <w:sz w:val="24"/>
          <w:szCs w:val="24"/>
        </w:rPr>
        <w:t>nsure the individual is wearing the right gla</w:t>
      </w:r>
      <w:r w:rsidR="002B372D">
        <w:rPr>
          <w:color w:val="000000" w:themeColor="text1"/>
          <w:sz w:val="24"/>
          <w:szCs w:val="24"/>
        </w:rPr>
        <w:t>sses and hearing aids and these</w:t>
      </w:r>
      <w:r w:rsidR="00421BE8">
        <w:rPr>
          <w:color w:val="000000" w:themeColor="text1"/>
          <w:sz w:val="24"/>
          <w:szCs w:val="24"/>
        </w:rPr>
        <w:t xml:space="preserve"> </w:t>
      </w:r>
      <w:r w:rsidRPr="00E77F33">
        <w:rPr>
          <w:color w:val="000000" w:themeColor="text1"/>
          <w:sz w:val="24"/>
          <w:szCs w:val="24"/>
        </w:rPr>
        <w:t>are working</w:t>
      </w:r>
      <w:r w:rsidR="00652A36">
        <w:rPr>
          <w:color w:val="000000" w:themeColor="text1"/>
          <w:sz w:val="24"/>
          <w:szCs w:val="24"/>
        </w:rPr>
        <w:t>.</w:t>
      </w:r>
    </w:p>
    <w:p w:rsidR="00E77F33" w:rsidRPr="00E77F33" w:rsidRDefault="00E77F33" w:rsidP="004A05C3">
      <w:pPr>
        <w:pStyle w:val="ListParagraph"/>
        <w:spacing w:after="0"/>
        <w:ind w:left="360"/>
        <w:rPr>
          <w:sz w:val="24"/>
          <w:szCs w:val="24"/>
        </w:rPr>
      </w:pPr>
    </w:p>
    <w:p w:rsidR="002B372D" w:rsidRPr="002B372D" w:rsidRDefault="007C7384" w:rsidP="004A05C3">
      <w:pPr>
        <w:pStyle w:val="ListParagraph"/>
        <w:numPr>
          <w:ilvl w:val="0"/>
          <w:numId w:val="5"/>
        </w:numPr>
        <w:spacing w:after="0"/>
        <w:ind w:left="360"/>
        <w:rPr>
          <w:sz w:val="24"/>
          <w:szCs w:val="24"/>
        </w:rPr>
      </w:pPr>
      <w:r w:rsidRPr="00E77F33">
        <w:rPr>
          <w:sz w:val="24"/>
          <w:szCs w:val="24"/>
        </w:rPr>
        <w:t>Once a clear method of communicating yes and no are established, share this with all com</w:t>
      </w:r>
      <w:r w:rsidR="002B372D">
        <w:rPr>
          <w:sz w:val="24"/>
          <w:szCs w:val="24"/>
        </w:rPr>
        <w:t>m</w:t>
      </w:r>
      <w:r w:rsidR="00421BE8">
        <w:rPr>
          <w:sz w:val="24"/>
          <w:szCs w:val="24"/>
        </w:rPr>
        <w:t>u</w:t>
      </w:r>
      <w:r w:rsidRPr="002D65F6">
        <w:rPr>
          <w:sz w:val="24"/>
          <w:szCs w:val="24"/>
        </w:rPr>
        <w:t>nication partners who may come</w:t>
      </w:r>
      <w:r w:rsidR="00652A36">
        <w:rPr>
          <w:sz w:val="24"/>
          <w:szCs w:val="24"/>
        </w:rPr>
        <w:t xml:space="preserve"> into contact with the AAC user. </w:t>
      </w:r>
      <w:r w:rsidRPr="002D65F6">
        <w:rPr>
          <w:sz w:val="24"/>
          <w:szCs w:val="24"/>
        </w:rPr>
        <w:t xml:space="preserve"> </w:t>
      </w:r>
      <w:r w:rsidR="00652A36">
        <w:rPr>
          <w:sz w:val="24"/>
          <w:szCs w:val="24"/>
        </w:rPr>
        <w:t>This will ensure</w:t>
      </w:r>
      <w:r w:rsidRPr="002D65F6">
        <w:rPr>
          <w:sz w:val="24"/>
          <w:szCs w:val="24"/>
        </w:rPr>
        <w:t xml:space="preserve"> consistency</w:t>
      </w:r>
      <w:r w:rsidR="00652A36">
        <w:rPr>
          <w:sz w:val="24"/>
          <w:szCs w:val="24"/>
        </w:rPr>
        <w:t xml:space="preserve"> across environments and people,</w:t>
      </w:r>
      <w:r w:rsidRPr="002D65F6">
        <w:rPr>
          <w:sz w:val="24"/>
          <w:szCs w:val="24"/>
        </w:rPr>
        <w:t xml:space="preserve"> and</w:t>
      </w:r>
      <w:r w:rsidR="00652A36">
        <w:rPr>
          <w:sz w:val="24"/>
          <w:szCs w:val="24"/>
        </w:rPr>
        <w:t xml:space="preserve"> any</w:t>
      </w:r>
      <w:r w:rsidRPr="002D65F6">
        <w:rPr>
          <w:sz w:val="24"/>
          <w:szCs w:val="24"/>
        </w:rPr>
        <w:t xml:space="preserve"> confusion is avoided</w:t>
      </w:r>
      <w:r w:rsidR="00652A36">
        <w:rPr>
          <w:sz w:val="24"/>
          <w:szCs w:val="24"/>
        </w:rPr>
        <w:t>.</w:t>
      </w:r>
    </w:p>
    <w:p w:rsidR="002B372D" w:rsidRDefault="002B372D" w:rsidP="004A05C3">
      <w:pPr>
        <w:pStyle w:val="ListParagraph"/>
        <w:spacing w:after="0"/>
        <w:ind w:left="360"/>
        <w:rPr>
          <w:sz w:val="24"/>
          <w:szCs w:val="24"/>
        </w:rPr>
      </w:pPr>
    </w:p>
    <w:p w:rsidR="002B372D" w:rsidRDefault="007C7384" w:rsidP="004A05C3">
      <w:pPr>
        <w:pStyle w:val="ListParagraph"/>
        <w:numPr>
          <w:ilvl w:val="0"/>
          <w:numId w:val="5"/>
        </w:numPr>
        <w:spacing w:after="0"/>
        <w:ind w:left="360"/>
        <w:rPr>
          <w:sz w:val="24"/>
          <w:szCs w:val="24"/>
        </w:rPr>
      </w:pPr>
      <w:r w:rsidRPr="00E77F33">
        <w:rPr>
          <w:sz w:val="24"/>
          <w:szCs w:val="24"/>
        </w:rPr>
        <w:t xml:space="preserve">Keep conversations short initially as it will take you both time to get </w:t>
      </w:r>
      <w:r w:rsidR="00652A36">
        <w:rPr>
          <w:sz w:val="24"/>
          <w:szCs w:val="24"/>
        </w:rPr>
        <w:t xml:space="preserve">used </w:t>
      </w:r>
      <w:r w:rsidRPr="00E77F33">
        <w:rPr>
          <w:sz w:val="24"/>
          <w:szCs w:val="24"/>
        </w:rPr>
        <w:t>to a different way of communicating.</w:t>
      </w:r>
    </w:p>
    <w:p w:rsidR="002B372D" w:rsidRPr="002B372D" w:rsidRDefault="002B372D" w:rsidP="004A05C3">
      <w:pPr>
        <w:pStyle w:val="ListParagraph"/>
        <w:spacing w:after="0"/>
        <w:rPr>
          <w:sz w:val="24"/>
          <w:szCs w:val="24"/>
        </w:rPr>
      </w:pPr>
    </w:p>
    <w:p w:rsidR="00E77F33" w:rsidRPr="002B372D" w:rsidRDefault="002B372D" w:rsidP="004A05C3">
      <w:pPr>
        <w:pStyle w:val="ListParagraph"/>
        <w:numPr>
          <w:ilvl w:val="0"/>
          <w:numId w:val="5"/>
        </w:numPr>
        <w:spacing w:after="0"/>
        <w:ind w:left="360"/>
        <w:rPr>
          <w:sz w:val="24"/>
          <w:szCs w:val="24"/>
        </w:rPr>
      </w:pPr>
      <w:r w:rsidRPr="002B372D">
        <w:rPr>
          <w:sz w:val="24"/>
          <w:szCs w:val="24"/>
        </w:rPr>
        <w:t xml:space="preserve">Some individuals prefer </w:t>
      </w:r>
      <w:r w:rsidR="00421BE8">
        <w:rPr>
          <w:sz w:val="24"/>
          <w:szCs w:val="24"/>
        </w:rPr>
        <w:t>t</w:t>
      </w:r>
      <w:r w:rsidR="00E77F33" w:rsidRPr="002B372D">
        <w:rPr>
          <w:sz w:val="24"/>
          <w:szCs w:val="24"/>
        </w:rPr>
        <w:t>o spell out full sentences, but others would prefer you to guess after a few letters (agree this before starting)</w:t>
      </w:r>
      <w:r w:rsidR="00652A36">
        <w:rPr>
          <w:sz w:val="24"/>
          <w:szCs w:val="24"/>
        </w:rPr>
        <w:t>.</w:t>
      </w:r>
    </w:p>
    <w:p w:rsidR="00E77F33" w:rsidRDefault="00E77F33" w:rsidP="004A05C3">
      <w:pPr>
        <w:pStyle w:val="ListParagraph"/>
        <w:spacing w:after="0"/>
        <w:ind w:left="360"/>
        <w:rPr>
          <w:sz w:val="24"/>
          <w:szCs w:val="24"/>
        </w:rPr>
      </w:pPr>
    </w:p>
    <w:p w:rsidR="002B372D" w:rsidRDefault="007C7384" w:rsidP="004A05C3">
      <w:pPr>
        <w:pStyle w:val="ListParagraph"/>
        <w:numPr>
          <w:ilvl w:val="0"/>
          <w:numId w:val="5"/>
        </w:numPr>
        <w:spacing w:after="0"/>
        <w:ind w:left="360"/>
        <w:rPr>
          <w:sz w:val="24"/>
          <w:szCs w:val="24"/>
        </w:rPr>
      </w:pPr>
      <w:r w:rsidRPr="00E77F33">
        <w:rPr>
          <w:sz w:val="24"/>
          <w:szCs w:val="24"/>
        </w:rPr>
        <w:t>Guessing by familiar partners makes communication more efficient and less effortful</w:t>
      </w:r>
      <w:r w:rsidR="00C779FB">
        <w:rPr>
          <w:sz w:val="24"/>
          <w:szCs w:val="24"/>
        </w:rPr>
        <w:t>.</w:t>
      </w:r>
    </w:p>
    <w:p w:rsidR="002B372D" w:rsidRPr="002B372D" w:rsidRDefault="002B372D" w:rsidP="004A05C3">
      <w:pPr>
        <w:pStyle w:val="ListParagraph"/>
        <w:spacing w:after="0"/>
        <w:rPr>
          <w:sz w:val="24"/>
          <w:szCs w:val="24"/>
        </w:rPr>
      </w:pPr>
    </w:p>
    <w:p w:rsidR="007C7384" w:rsidRPr="002B372D" w:rsidRDefault="007C7384" w:rsidP="004A05C3">
      <w:pPr>
        <w:pStyle w:val="ListParagraph"/>
        <w:numPr>
          <w:ilvl w:val="0"/>
          <w:numId w:val="5"/>
        </w:numPr>
        <w:spacing w:after="0"/>
        <w:ind w:left="360"/>
        <w:rPr>
          <w:sz w:val="24"/>
          <w:szCs w:val="24"/>
        </w:rPr>
      </w:pPr>
      <w:r w:rsidRPr="002B372D">
        <w:rPr>
          <w:sz w:val="24"/>
          <w:szCs w:val="24"/>
        </w:rPr>
        <w:t>Pause frequently to give the individual t</w:t>
      </w:r>
      <w:r w:rsidR="00421BE8">
        <w:rPr>
          <w:sz w:val="24"/>
          <w:szCs w:val="24"/>
        </w:rPr>
        <w:t xml:space="preserve">ime to </w:t>
      </w:r>
      <w:proofErr w:type="gramStart"/>
      <w:r w:rsidR="00421BE8">
        <w:rPr>
          <w:sz w:val="24"/>
          <w:szCs w:val="24"/>
        </w:rPr>
        <w:t>respond,</w:t>
      </w:r>
      <w:proofErr w:type="gramEnd"/>
      <w:r w:rsidR="00421BE8">
        <w:rPr>
          <w:sz w:val="24"/>
          <w:szCs w:val="24"/>
        </w:rPr>
        <w:t xml:space="preserve"> point or signal</w:t>
      </w:r>
      <w:r w:rsidR="00652A36">
        <w:rPr>
          <w:sz w:val="24"/>
          <w:szCs w:val="24"/>
        </w:rPr>
        <w:t>.</w:t>
      </w:r>
    </w:p>
    <w:p w:rsidR="00E77F33" w:rsidRDefault="00E77F33" w:rsidP="004A05C3">
      <w:pPr>
        <w:pStyle w:val="ListParagraph"/>
        <w:spacing w:after="0"/>
        <w:ind w:left="360"/>
        <w:rPr>
          <w:sz w:val="24"/>
          <w:szCs w:val="24"/>
        </w:rPr>
      </w:pPr>
    </w:p>
    <w:p w:rsidR="007C7384" w:rsidRPr="00E77F33" w:rsidRDefault="007C7384" w:rsidP="004A05C3">
      <w:pPr>
        <w:pStyle w:val="ListParagraph"/>
        <w:numPr>
          <w:ilvl w:val="0"/>
          <w:numId w:val="5"/>
        </w:numPr>
        <w:spacing w:after="0"/>
        <w:ind w:left="360"/>
        <w:rPr>
          <w:sz w:val="24"/>
          <w:szCs w:val="24"/>
        </w:rPr>
      </w:pPr>
      <w:r w:rsidRPr="00E77F33">
        <w:rPr>
          <w:sz w:val="24"/>
          <w:szCs w:val="24"/>
        </w:rPr>
        <w:t>Try and resist ‘filling the silence’ whilst the individual is spelling</w:t>
      </w:r>
      <w:r w:rsidR="00652A36">
        <w:rPr>
          <w:sz w:val="24"/>
          <w:szCs w:val="24"/>
        </w:rPr>
        <w:t>.</w:t>
      </w:r>
    </w:p>
    <w:p w:rsidR="00E77F33" w:rsidRDefault="00E77F33" w:rsidP="004A05C3">
      <w:pPr>
        <w:pStyle w:val="ListParagraph"/>
        <w:spacing w:after="0"/>
        <w:ind w:left="360"/>
        <w:rPr>
          <w:sz w:val="24"/>
          <w:szCs w:val="24"/>
        </w:rPr>
      </w:pPr>
    </w:p>
    <w:p w:rsidR="00E77F33" w:rsidRPr="002B372D" w:rsidRDefault="007C7384" w:rsidP="004A05C3">
      <w:pPr>
        <w:pStyle w:val="ListParagraph"/>
        <w:numPr>
          <w:ilvl w:val="0"/>
          <w:numId w:val="5"/>
        </w:numPr>
        <w:spacing w:after="0"/>
        <w:ind w:left="360"/>
        <w:rPr>
          <w:sz w:val="24"/>
          <w:szCs w:val="24"/>
        </w:rPr>
      </w:pPr>
      <w:r w:rsidRPr="00E77F33">
        <w:rPr>
          <w:sz w:val="24"/>
          <w:szCs w:val="24"/>
        </w:rPr>
        <w:t>The partner can keep conversation on track, and check the right letter has been selected by saying each letter or word the indiv</w:t>
      </w:r>
      <w:r w:rsidR="00421BE8">
        <w:rPr>
          <w:sz w:val="24"/>
          <w:szCs w:val="24"/>
        </w:rPr>
        <w:t>idual spells out</w:t>
      </w:r>
      <w:r w:rsidR="00652A36">
        <w:rPr>
          <w:sz w:val="24"/>
          <w:szCs w:val="24"/>
        </w:rPr>
        <w:t>.</w:t>
      </w:r>
    </w:p>
    <w:p w:rsidR="002B372D" w:rsidRDefault="002B372D" w:rsidP="004A05C3">
      <w:pPr>
        <w:pStyle w:val="ListParagraph"/>
        <w:spacing w:after="0"/>
        <w:ind w:left="360"/>
        <w:rPr>
          <w:sz w:val="24"/>
          <w:szCs w:val="24"/>
        </w:rPr>
      </w:pPr>
    </w:p>
    <w:p w:rsidR="00857C56" w:rsidRPr="00E77F33" w:rsidRDefault="007C7384" w:rsidP="004A05C3">
      <w:pPr>
        <w:pStyle w:val="ListParagraph"/>
        <w:numPr>
          <w:ilvl w:val="0"/>
          <w:numId w:val="5"/>
        </w:numPr>
        <w:spacing w:after="0"/>
        <w:ind w:left="360"/>
        <w:rPr>
          <w:sz w:val="24"/>
          <w:szCs w:val="24"/>
        </w:rPr>
      </w:pPr>
      <w:r w:rsidRPr="00E77F33">
        <w:rPr>
          <w:sz w:val="24"/>
          <w:szCs w:val="24"/>
        </w:rPr>
        <w:t>The partner should try and predict “space” or “end of word.”, if the indivi</w:t>
      </w:r>
      <w:r w:rsidR="00E77F33" w:rsidRPr="00E77F33">
        <w:rPr>
          <w:sz w:val="24"/>
          <w:szCs w:val="24"/>
        </w:rPr>
        <w:t>dual has no means to do so them</w:t>
      </w:r>
      <w:r w:rsidRPr="00E77F33">
        <w:rPr>
          <w:sz w:val="24"/>
          <w:szCs w:val="24"/>
        </w:rPr>
        <w:t>selves.</w:t>
      </w:r>
    </w:p>
    <w:p w:rsidR="00E77F33" w:rsidRDefault="00E77F33" w:rsidP="004A05C3">
      <w:pPr>
        <w:pStyle w:val="ListParagraph"/>
        <w:spacing w:after="0"/>
        <w:ind w:left="360"/>
        <w:rPr>
          <w:sz w:val="24"/>
          <w:szCs w:val="24"/>
        </w:rPr>
      </w:pPr>
    </w:p>
    <w:p w:rsidR="00A635A6" w:rsidRPr="00E77F33" w:rsidRDefault="007C7384" w:rsidP="004A05C3">
      <w:pPr>
        <w:pStyle w:val="ListParagraph"/>
        <w:numPr>
          <w:ilvl w:val="0"/>
          <w:numId w:val="5"/>
        </w:numPr>
        <w:spacing w:after="0"/>
        <w:ind w:left="360"/>
        <w:rPr>
          <w:sz w:val="24"/>
          <w:szCs w:val="24"/>
        </w:rPr>
      </w:pPr>
      <w:r w:rsidRPr="00E77F33">
        <w:rPr>
          <w:sz w:val="24"/>
          <w:szCs w:val="24"/>
        </w:rPr>
        <w:t>When the individual is spelling out a long word or phrase, it might be helpful for the partner to write down each letter and hold up the paper (or whiteboard) for both individual and partner to see.</w:t>
      </w:r>
    </w:p>
    <w:p w:rsidR="00E77F33" w:rsidRDefault="00E77F33" w:rsidP="004A05C3">
      <w:pPr>
        <w:pStyle w:val="ListParagraph"/>
        <w:spacing w:after="0"/>
        <w:ind w:left="360"/>
        <w:rPr>
          <w:sz w:val="24"/>
          <w:szCs w:val="24"/>
        </w:rPr>
      </w:pPr>
    </w:p>
    <w:p w:rsidR="00E77F33" w:rsidRPr="00E77F33" w:rsidRDefault="007C7384" w:rsidP="004A05C3">
      <w:pPr>
        <w:pStyle w:val="ListParagraph"/>
        <w:numPr>
          <w:ilvl w:val="0"/>
          <w:numId w:val="5"/>
        </w:numPr>
        <w:spacing w:after="0"/>
        <w:ind w:left="360"/>
        <w:rPr>
          <w:sz w:val="24"/>
          <w:szCs w:val="24"/>
        </w:rPr>
      </w:pPr>
      <w:r w:rsidRPr="00E77F33">
        <w:rPr>
          <w:sz w:val="24"/>
          <w:szCs w:val="24"/>
        </w:rPr>
        <w:t xml:space="preserve">Try not to use a lot of </w:t>
      </w:r>
      <w:proofErr w:type="spellStart"/>
      <w:r w:rsidRPr="00E77F33">
        <w:rPr>
          <w:sz w:val="24"/>
          <w:szCs w:val="24"/>
        </w:rPr>
        <w:t>wh</w:t>
      </w:r>
      <w:proofErr w:type="spellEnd"/>
      <w:r w:rsidRPr="00E77F33">
        <w:rPr>
          <w:sz w:val="24"/>
          <w:szCs w:val="24"/>
        </w:rPr>
        <w:t>- and yes/no questions. These can put you in control of choosing the topic and make the user just a responder.</w:t>
      </w:r>
    </w:p>
    <w:p w:rsidR="00E77F33" w:rsidRDefault="00E77F33" w:rsidP="004A05C3">
      <w:pPr>
        <w:pStyle w:val="ListParagraph"/>
        <w:spacing w:after="0"/>
        <w:ind w:left="360"/>
        <w:rPr>
          <w:sz w:val="24"/>
          <w:szCs w:val="24"/>
        </w:rPr>
      </w:pPr>
    </w:p>
    <w:p w:rsidR="00857C56" w:rsidRPr="00E77F33" w:rsidRDefault="007C7384" w:rsidP="004A05C3">
      <w:pPr>
        <w:pStyle w:val="ListParagraph"/>
        <w:numPr>
          <w:ilvl w:val="0"/>
          <w:numId w:val="5"/>
        </w:numPr>
        <w:spacing w:after="0"/>
        <w:ind w:left="360"/>
        <w:rPr>
          <w:sz w:val="24"/>
          <w:szCs w:val="24"/>
        </w:rPr>
      </w:pPr>
      <w:r w:rsidRPr="00E77F33">
        <w:rPr>
          <w:sz w:val="24"/>
          <w:szCs w:val="24"/>
        </w:rPr>
        <w:t>Watch for signs of fatigue and take regular breaks.</w:t>
      </w:r>
    </w:p>
    <w:p w:rsidR="00E77F33" w:rsidRDefault="00E77F33" w:rsidP="004A05C3">
      <w:pPr>
        <w:pStyle w:val="ListParagraph"/>
        <w:spacing w:after="0"/>
        <w:ind w:left="360"/>
        <w:rPr>
          <w:sz w:val="24"/>
          <w:szCs w:val="24"/>
        </w:rPr>
      </w:pPr>
    </w:p>
    <w:p w:rsidR="004A05C3" w:rsidRDefault="00E77F33" w:rsidP="004A05C3">
      <w:pPr>
        <w:pStyle w:val="ListParagraph"/>
        <w:numPr>
          <w:ilvl w:val="0"/>
          <w:numId w:val="5"/>
        </w:numPr>
        <w:spacing w:after="0"/>
        <w:ind w:left="360"/>
        <w:rPr>
          <w:sz w:val="24"/>
          <w:szCs w:val="24"/>
        </w:rPr>
      </w:pPr>
      <w:r w:rsidRPr="00E77F33">
        <w:rPr>
          <w:sz w:val="24"/>
          <w:szCs w:val="24"/>
        </w:rPr>
        <w:t>Communication using AAC does take extra time.  It can sometimes be helpful to set aside time daily at a convenient time for uninterrupted conversation, so the individual does not feel rushed.  This can foster social</w:t>
      </w:r>
      <w:r w:rsidR="00C779FB">
        <w:rPr>
          <w:sz w:val="24"/>
          <w:szCs w:val="24"/>
        </w:rPr>
        <w:t>,</w:t>
      </w:r>
      <w:r w:rsidRPr="00E77F33">
        <w:rPr>
          <w:sz w:val="24"/>
          <w:szCs w:val="24"/>
        </w:rPr>
        <w:t xml:space="preserve"> rather</w:t>
      </w:r>
      <w:r w:rsidR="00C779FB">
        <w:rPr>
          <w:sz w:val="24"/>
          <w:szCs w:val="24"/>
        </w:rPr>
        <w:t xml:space="preserve"> than needs based communication.</w:t>
      </w:r>
    </w:p>
    <w:p w:rsidR="004A05C3" w:rsidRPr="004A05C3" w:rsidRDefault="004A05C3" w:rsidP="004A05C3">
      <w:pPr>
        <w:pStyle w:val="ListParagraph"/>
        <w:rPr>
          <w:sz w:val="24"/>
          <w:szCs w:val="24"/>
        </w:rPr>
      </w:pPr>
    </w:p>
    <w:p w:rsidR="005C28E7" w:rsidRDefault="005C28E7" w:rsidP="004A05C3">
      <w:pPr>
        <w:spacing w:after="0"/>
        <w:rPr>
          <w:sz w:val="24"/>
          <w:szCs w:val="24"/>
        </w:rPr>
      </w:pPr>
      <w:r>
        <w:rPr>
          <w:sz w:val="24"/>
          <w:szCs w:val="24"/>
        </w:rPr>
        <w:lastRenderedPageBreak/>
        <w:t>Here is a top tips sheet that can be customised and printed for communication partners:</w:t>
      </w:r>
    </w:p>
    <w:p w:rsidR="005C28E7" w:rsidRDefault="005C28E7" w:rsidP="004A05C3">
      <w:pPr>
        <w:spacing w:after="0"/>
        <w:rPr>
          <w:sz w:val="24"/>
          <w:szCs w:val="24"/>
        </w:rPr>
      </w:pPr>
    </w:p>
    <w:p w:rsidR="004A05C3" w:rsidRPr="004A05C3" w:rsidRDefault="005C28E7" w:rsidP="004A05C3">
      <w:pPr>
        <w:spacing w:after="0"/>
        <w:rPr>
          <w:sz w:val="24"/>
          <w:szCs w:val="24"/>
        </w:rPr>
      </w:pPr>
      <w:r>
        <w:rPr>
          <w:sz w:val="24"/>
          <w:szCs w:val="24"/>
        </w:rPr>
        <w:t xml:space="preserve">               </w:t>
      </w:r>
      <w:r w:rsidR="004A05C3" w:rsidRPr="004A05C3">
        <w:rPr>
          <w:sz w:val="24"/>
          <w:szCs w:val="24"/>
        </w:rPr>
        <w:t xml:space="preserve"> </w:t>
      </w:r>
      <w:bookmarkStart w:id="1" w:name="_MON_1618826854"/>
      <w:bookmarkEnd w:id="1"/>
      <w:r w:rsidR="004A05C3">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12" o:title=""/>
          </v:shape>
          <o:OLEObject Type="Embed" ProgID="Word.Document.8" ShapeID="_x0000_i1025" DrawAspect="Icon" ObjectID="_1621167910" r:id="rId13">
            <o:FieldCodes>\s</o:FieldCodes>
          </o:OLEObject>
        </w:object>
      </w:r>
    </w:p>
    <w:p w:rsidR="005C28E7" w:rsidRDefault="005C28E7">
      <w:pPr>
        <w:rPr>
          <w:b/>
          <w:sz w:val="24"/>
          <w:szCs w:val="24"/>
          <w:u w:val="single"/>
        </w:rPr>
      </w:pPr>
    </w:p>
    <w:p w:rsidR="00652A36" w:rsidRPr="00D753B5" w:rsidRDefault="00652A36" w:rsidP="00652A36">
      <w:pPr>
        <w:spacing w:line="240" w:lineRule="auto"/>
        <w:rPr>
          <w:b/>
          <w:sz w:val="28"/>
          <w:szCs w:val="24"/>
          <w:u w:val="single"/>
        </w:rPr>
      </w:pPr>
      <w:r w:rsidRPr="00D753B5">
        <w:rPr>
          <w:b/>
          <w:sz w:val="28"/>
          <w:szCs w:val="24"/>
          <w:u w:val="single"/>
        </w:rPr>
        <w:t>STRATEGIES TO HELP TRAIN COMMUNICATION PARTNERS</w:t>
      </w:r>
    </w:p>
    <w:p w:rsidR="00652A36" w:rsidRDefault="00652A36" w:rsidP="00652A36">
      <w:pPr>
        <w:tabs>
          <w:tab w:val="right" w:pos="9026"/>
        </w:tabs>
        <w:spacing w:line="240" w:lineRule="auto"/>
        <w:rPr>
          <w:sz w:val="24"/>
          <w:szCs w:val="24"/>
        </w:rPr>
      </w:pPr>
      <w:r>
        <w:rPr>
          <w:sz w:val="24"/>
          <w:szCs w:val="24"/>
        </w:rPr>
        <w:t xml:space="preserve">The </w:t>
      </w:r>
      <w:proofErr w:type="spellStart"/>
      <w:r>
        <w:rPr>
          <w:sz w:val="24"/>
          <w:szCs w:val="24"/>
        </w:rPr>
        <w:t>imPAACT</w:t>
      </w:r>
      <w:proofErr w:type="spellEnd"/>
      <w:r>
        <w:rPr>
          <w:sz w:val="24"/>
          <w:szCs w:val="24"/>
        </w:rPr>
        <w:t xml:space="preserve"> Program described by Kent-Walsh and Binger (2013) offers some helpful guidelines.</w:t>
      </w:r>
    </w:p>
    <w:p w:rsidR="00652A36" w:rsidRDefault="00652A36" w:rsidP="00652A36">
      <w:pPr>
        <w:tabs>
          <w:tab w:val="right" w:pos="9026"/>
        </w:tabs>
        <w:spacing w:line="240" w:lineRule="auto"/>
        <w:rPr>
          <w:sz w:val="24"/>
          <w:szCs w:val="24"/>
        </w:rPr>
      </w:pPr>
      <w:r>
        <w:rPr>
          <w:sz w:val="24"/>
          <w:szCs w:val="24"/>
        </w:rPr>
        <w:t>These are aimed at communicators working with children and so have been adapted for the literate adult population.</w:t>
      </w:r>
    </w:p>
    <w:p w:rsidR="00652A36" w:rsidRDefault="00652A36" w:rsidP="00652A36">
      <w:pPr>
        <w:tabs>
          <w:tab w:val="right" w:pos="9026"/>
        </w:tabs>
        <w:spacing w:line="240" w:lineRule="auto"/>
        <w:rPr>
          <w:sz w:val="24"/>
          <w:szCs w:val="24"/>
        </w:rPr>
      </w:pPr>
    </w:p>
    <w:tbl>
      <w:tblPr>
        <w:tblStyle w:val="TableGrid"/>
        <w:tblW w:w="0" w:type="auto"/>
        <w:tblLook w:val="04A0" w:firstRow="1" w:lastRow="0" w:firstColumn="1" w:lastColumn="0" w:noHBand="0" w:noVBand="1"/>
      </w:tblPr>
      <w:tblGrid>
        <w:gridCol w:w="4621"/>
        <w:gridCol w:w="4621"/>
      </w:tblGrid>
      <w:tr w:rsidR="00652A36" w:rsidTr="00661893">
        <w:tc>
          <w:tcPr>
            <w:tcW w:w="4621" w:type="dxa"/>
            <w:shd w:val="clear" w:color="auto" w:fill="D9D9D9" w:themeFill="background1" w:themeFillShade="D9"/>
          </w:tcPr>
          <w:p w:rsidR="00652A36" w:rsidRPr="008734C4" w:rsidRDefault="00652A36" w:rsidP="00661893">
            <w:pPr>
              <w:tabs>
                <w:tab w:val="right" w:pos="9026"/>
              </w:tabs>
              <w:spacing w:line="276" w:lineRule="auto"/>
              <w:rPr>
                <w:sz w:val="24"/>
                <w:szCs w:val="24"/>
              </w:rPr>
            </w:pPr>
            <w:r w:rsidRPr="008734C4">
              <w:rPr>
                <w:sz w:val="24"/>
                <w:szCs w:val="24"/>
              </w:rPr>
              <w:t>They observed that Professionals often:</w:t>
            </w:r>
          </w:p>
        </w:tc>
        <w:tc>
          <w:tcPr>
            <w:tcW w:w="4621" w:type="dxa"/>
            <w:shd w:val="clear" w:color="auto" w:fill="D9D9D9" w:themeFill="background1" w:themeFillShade="D9"/>
          </w:tcPr>
          <w:p w:rsidR="00652A36" w:rsidRPr="008734C4" w:rsidRDefault="00652A36" w:rsidP="00661893">
            <w:pPr>
              <w:tabs>
                <w:tab w:val="right" w:pos="9026"/>
              </w:tabs>
              <w:spacing w:line="276" w:lineRule="auto"/>
              <w:rPr>
                <w:sz w:val="24"/>
                <w:szCs w:val="24"/>
              </w:rPr>
            </w:pPr>
            <w:r w:rsidRPr="008734C4">
              <w:rPr>
                <w:sz w:val="24"/>
                <w:szCs w:val="24"/>
              </w:rPr>
              <w:t>They suggest;</w:t>
            </w:r>
          </w:p>
        </w:tc>
      </w:tr>
      <w:tr w:rsidR="00652A36" w:rsidTr="00661893">
        <w:trPr>
          <w:trHeight w:val="907"/>
        </w:trPr>
        <w:tc>
          <w:tcPr>
            <w:tcW w:w="4621" w:type="dxa"/>
            <w:vAlign w:val="center"/>
          </w:tcPr>
          <w:p w:rsidR="00652A36" w:rsidRPr="008734C4" w:rsidRDefault="00652A36" w:rsidP="00661893">
            <w:pPr>
              <w:tabs>
                <w:tab w:val="right" w:pos="9026"/>
              </w:tabs>
              <w:spacing w:line="276" w:lineRule="auto"/>
              <w:rPr>
                <w:sz w:val="24"/>
                <w:szCs w:val="24"/>
              </w:rPr>
            </w:pPr>
            <w:r w:rsidRPr="008734C4">
              <w:rPr>
                <w:sz w:val="24"/>
                <w:szCs w:val="24"/>
              </w:rPr>
              <w:t>Focus on what is ‘wrong’ with the partner</w:t>
            </w:r>
          </w:p>
        </w:tc>
        <w:tc>
          <w:tcPr>
            <w:tcW w:w="4621" w:type="dxa"/>
            <w:vAlign w:val="center"/>
          </w:tcPr>
          <w:p w:rsidR="00652A36" w:rsidRPr="008734C4" w:rsidRDefault="00652A36" w:rsidP="00661893">
            <w:pPr>
              <w:tabs>
                <w:tab w:val="right" w:pos="9026"/>
              </w:tabs>
              <w:spacing w:line="276" w:lineRule="auto"/>
              <w:rPr>
                <w:sz w:val="24"/>
                <w:szCs w:val="24"/>
              </w:rPr>
            </w:pPr>
            <w:r w:rsidRPr="008734C4">
              <w:rPr>
                <w:sz w:val="24"/>
                <w:szCs w:val="24"/>
              </w:rPr>
              <w:t xml:space="preserve">Focus on </w:t>
            </w:r>
            <w:r>
              <w:rPr>
                <w:sz w:val="24"/>
                <w:szCs w:val="24"/>
              </w:rPr>
              <w:t>Individual</w:t>
            </w:r>
            <w:r w:rsidRPr="008734C4">
              <w:rPr>
                <w:sz w:val="24"/>
                <w:szCs w:val="24"/>
              </w:rPr>
              <w:t xml:space="preserve"> outcomes during instructional session with partners.</w:t>
            </w:r>
          </w:p>
        </w:tc>
      </w:tr>
      <w:tr w:rsidR="00652A36" w:rsidTr="00661893">
        <w:trPr>
          <w:trHeight w:val="907"/>
        </w:trPr>
        <w:tc>
          <w:tcPr>
            <w:tcW w:w="4621" w:type="dxa"/>
            <w:vAlign w:val="center"/>
          </w:tcPr>
          <w:p w:rsidR="00652A36" w:rsidRPr="008734C4" w:rsidRDefault="00652A36" w:rsidP="00661893">
            <w:pPr>
              <w:tabs>
                <w:tab w:val="right" w:pos="9026"/>
              </w:tabs>
              <w:spacing w:line="276" w:lineRule="auto"/>
              <w:rPr>
                <w:sz w:val="24"/>
                <w:szCs w:val="24"/>
              </w:rPr>
            </w:pPr>
            <w:r w:rsidRPr="008734C4">
              <w:rPr>
                <w:sz w:val="24"/>
                <w:szCs w:val="24"/>
              </w:rPr>
              <w:t>Try to change too many partner behaviours at once</w:t>
            </w:r>
          </w:p>
        </w:tc>
        <w:tc>
          <w:tcPr>
            <w:tcW w:w="4621" w:type="dxa"/>
            <w:vAlign w:val="center"/>
          </w:tcPr>
          <w:p w:rsidR="00652A36" w:rsidRPr="008734C4" w:rsidRDefault="00652A36" w:rsidP="00661893">
            <w:pPr>
              <w:spacing w:line="276" w:lineRule="auto"/>
              <w:rPr>
                <w:sz w:val="24"/>
                <w:szCs w:val="24"/>
              </w:rPr>
            </w:pPr>
            <w:r w:rsidRPr="008734C4">
              <w:rPr>
                <w:sz w:val="24"/>
                <w:szCs w:val="24"/>
              </w:rPr>
              <w:t xml:space="preserve">Identify the partner techniques that will result in the desired </w:t>
            </w:r>
            <w:r>
              <w:rPr>
                <w:sz w:val="24"/>
                <w:szCs w:val="24"/>
              </w:rPr>
              <w:t>individual</w:t>
            </w:r>
            <w:r w:rsidRPr="008734C4">
              <w:rPr>
                <w:sz w:val="24"/>
                <w:szCs w:val="24"/>
              </w:rPr>
              <w:t xml:space="preserve"> skills</w:t>
            </w:r>
          </w:p>
        </w:tc>
      </w:tr>
      <w:tr w:rsidR="00652A36" w:rsidTr="00661893">
        <w:trPr>
          <w:trHeight w:val="907"/>
        </w:trPr>
        <w:tc>
          <w:tcPr>
            <w:tcW w:w="4621" w:type="dxa"/>
            <w:vAlign w:val="center"/>
          </w:tcPr>
          <w:p w:rsidR="00652A36" w:rsidRPr="008734C4" w:rsidRDefault="00652A36" w:rsidP="00661893">
            <w:pPr>
              <w:tabs>
                <w:tab w:val="right" w:pos="9026"/>
              </w:tabs>
              <w:spacing w:line="276" w:lineRule="auto"/>
              <w:rPr>
                <w:sz w:val="24"/>
                <w:szCs w:val="24"/>
              </w:rPr>
            </w:pPr>
            <w:r w:rsidRPr="008734C4">
              <w:rPr>
                <w:sz w:val="24"/>
                <w:szCs w:val="24"/>
              </w:rPr>
              <w:t xml:space="preserve">Try to change too many </w:t>
            </w:r>
            <w:r>
              <w:rPr>
                <w:sz w:val="24"/>
                <w:szCs w:val="24"/>
              </w:rPr>
              <w:t>individual</w:t>
            </w:r>
            <w:r w:rsidRPr="008734C4">
              <w:rPr>
                <w:sz w:val="24"/>
                <w:szCs w:val="24"/>
              </w:rPr>
              <w:t xml:space="preserve"> behaviours at once</w:t>
            </w:r>
          </w:p>
        </w:tc>
        <w:tc>
          <w:tcPr>
            <w:tcW w:w="4621" w:type="dxa"/>
            <w:vAlign w:val="center"/>
          </w:tcPr>
          <w:p w:rsidR="00652A36" w:rsidRPr="008734C4" w:rsidRDefault="00652A36" w:rsidP="00661893">
            <w:pPr>
              <w:spacing w:line="276" w:lineRule="auto"/>
              <w:rPr>
                <w:sz w:val="24"/>
                <w:szCs w:val="24"/>
              </w:rPr>
            </w:pPr>
            <w:r w:rsidRPr="008734C4">
              <w:rPr>
                <w:sz w:val="24"/>
                <w:szCs w:val="24"/>
              </w:rPr>
              <w:t xml:space="preserve">Select </w:t>
            </w:r>
            <w:r>
              <w:rPr>
                <w:sz w:val="24"/>
                <w:szCs w:val="24"/>
              </w:rPr>
              <w:t>individual</w:t>
            </w:r>
            <w:r w:rsidRPr="008734C4">
              <w:rPr>
                <w:sz w:val="24"/>
                <w:szCs w:val="24"/>
              </w:rPr>
              <w:t xml:space="preserve"> and partner skills that change quickly and are easy to identify and quantify</w:t>
            </w:r>
          </w:p>
        </w:tc>
      </w:tr>
      <w:tr w:rsidR="00652A36" w:rsidTr="00661893">
        <w:trPr>
          <w:trHeight w:val="907"/>
        </w:trPr>
        <w:tc>
          <w:tcPr>
            <w:tcW w:w="4621" w:type="dxa"/>
            <w:vAlign w:val="center"/>
          </w:tcPr>
          <w:p w:rsidR="00652A36" w:rsidRPr="008734C4" w:rsidRDefault="00652A36" w:rsidP="00661893">
            <w:pPr>
              <w:tabs>
                <w:tab w:val="right" w:pos="9026"/>
              </w:tabs>
              <w:spacing w:line="276" w:lineRule="auto"/>
              <w:rPr>
                <w:sz w:val="24"/>
                <w:szCs w:val="24"/>
              </w:rPr>
            </w:pPr>
            <w:r w:rsidRPr="008734C4">
              <w:rPr>
                <w:sz w:val="24"/>
                <w:szCs w:val="24"/>
              </w:rPr>
              <w:t xml:space="preserve">Try to change </w:t>
            </w:r>
            <w:r>
              <w:rPr>
                <w:sz w:val="24"/>
                <w:szCs w:val="24"/>
              </w:rPr>
              <w:t>individual</w:t>
            </w:r>
            <w:r w:rsidRPr="008734C4">
              <w:rPr>
                <w:sz w:val="24"/>
                <w:szCs w:val="24"/>
              </w:rPr>
              <w:t xml:space="preserve"> and/or partner behaviours in too many settings or situations at once</w:t>
            </w:r>
          </w:p>
        </w:tc>
        <w:tc>
          <w:tcPr>
            <w:tcW w:w="4621" w:type="dxa"/>
            <w:vAlign w:val="center"/>
          </w:tcPr>
          <w:p w:rsidR="00652A36" w:rsidRPr="008734C4" w:rsidRDefault="00652A36" w:rsidP="00661893">
            <w:pPr>
              <w:spacing w:line="276" w:lineRule="auto"/>
              <w:rPr>
                <w:sz w:val="24"/>
                <w:szCs w:val="24"/>
              </w:rPr>
            </w:pPr>
            <w:r w:rsidRPr="008734C4">
              <w:rPr>
                <w:sz w:val="24"/>
                <w:szCs w:val="24"/>
              </w:rPr>
              <w:t xml:space="preserve">Practice the selected partner techniques with the </w:t>
            </w:r>
            <w:r>
              <w:rPr>
                <w:sz w:val="24"/>
                <w:szCs w:val="24"/>
              </w:rPr>
              <w:t>individual</w:t>
            </w:r>
            <w:r w:rsidRPr="008734C4">
              <w:rPr>
                <w:sz w:val="24"/>
                <w:szCs w:val="24"/>
              </w:rPr>
              <w:t xml:space="preserve"> before teaching it to the partner</w:t>
            </w:r>
          </w:p>
        </w:tc>
      </w:tr>
      <w:tr w:rsidR="00652A36" w:rsidTr="00661893">
        <w:trPr>
          <w:trHeight w:val="907"/>
        </w:trPr>
        <w:tc>
          <w:tcPr>
            <w:tcW w:w="4621" w:type="dxa"/>
            <w:vAlign w:val="center"/>
          </w:tcPr>
          <w:p w:rsidR="00652A36" w:rsidRPr="008734C4" w:rsidRDefault="00652A36" w:rsidP="00661893">
            <w:pPr>
              <w:tabs>
                <w:tab w:val="right" w:pos="9026"/>
              </w:tabs>
              <w:spacing w:line="276" w:lineRule="auto"/>
              <w:rPr>
                <w:sz w:val="24"/>
                <w:szCs w:val="24"/>
              </w:rPr>
            </w:pPr>
            <w:r w:rsidRPr="008734C4">
              <w:rPr>
                <w:sz w:val="24"/>
                <w:szCs w:val="24"/>
              </w:rPr>
              <w:t xml:space="preserve">Fail to link changes in partner behaviours to identifiable, measurable changes in the </w:t>
            </w:r>
            <w:r>
              <w:rPr>
                <w:sz w:val="24"/>
                <w:szCs w:val="24"/>
              </w:rPr>
              <w:t>individual</w:t>
            </w:r>
          </w:p>
        </w:tc>
        <w:tc>
          <w:tcPr>
            <w:tcW w:w="4621" w:type="dxa"/>
            <w:vAlign w:val="center"/>
          </w:tcPr>
          <w:p w:rsidR="00652A36" w:rsidRPr="008734C4" w:rsidRDefault="00652A36" w:rsidP="00661893">
            <w:pPr>
              <w:spacing w:line="276" w:lineRule="auto"/>
              <w:rPr>
                <w:sz w:val="24"/>
                <w:szCs w:val="24"/>
              </w:rPr>
            </w:pPr>
            <w:r w:rsidRPr="008734C4">
              <w:rPr>
                <w:sz w:val="24"/>
                <w:szCs w:val="24"/>
              </w:rPr>
              <w:t>Start small; expand after achieving initial success</w:t>
            </w:r>
          </w:p>
        </w:tc>
      </w:tr>
    </w:tbl>
    <w:p w:rsidR="00652A36" w:rsidRDefault="00652A36" w:rsidP="00652A36">
      <w:pPr>
        <w:tabs>
          <w:tab w:val="right" w:pos="9026"/>
        </w:tabs>
        <w:spacing w:line="240" w:lineRule="auto"/>
        <w:rPr>
          <w:sz w:val="24"/>
          <w:szCs w:val="24"/>
        </w:rPr>
      </w:pPr>
    </w:p>
    <w:p w:rsidR="00652A36" w:rsidRDefault="00652A36" w:rsidP="00652A36">
      <w:pPr>
        <w:tabs>
          <w:tab w:val="right" w:pos="9026"/>
        </w:tabs>
        <w:spacing w:line="240" w:lineRule="auto"/>
        <w:rPr>
          <w:sz w:val="24"/>
          <w:szCs w:val="24"/>
        </w:rPr>
      </w:pPr>
      <w:r>
        <w:rPr>
          <w:sz w:val="24"/>
          <w:szCs w:val="24"/>
        </w:rPr>
        <w:t xml:space="preserve">The authors suggest asking </w:t>
      </w:r>
      <w:proofErr w:type="gramStart"/>
      <w:r>
        <w:rPr>
          <w:sz w:val="24"/>
          <w:szCs w:val="24"/>
        </w:rPr>
        <w:t>yourself</w:t>
      </w:r>
      <w:proofErr w:type="gramEnd"/>
      <w:r>
        <w:rPr>
          <w:sz w:val="24"/>
          <w:szCs w:val="24"/>
        </w:rPr>
        <w:t xml:space="preserve"> the following 3 questions:</w:t>
      </w:r>
    </w:p>
    <w:p w:rsidR="00652A36" w:rsidRDefault="00652A36" w:rsidP="00652A36">
      <w:pPr>
        <w:tabs>
          <w:tab w:val="right" w:pos="9026"/>
        </w:tabs>
        <w:spacing w:line="240" w:lineRule="auto"/>
        <w:rPr>
          <w:sz w:val="24"/>
          <w:szCs w:val="24"/>
        </w:rPr>
      </w:pPr>
    </w:p>
    <w:p w:rsidR="00652A36" w:rsidRPr="006E22D1" w:rsidRDefault="00652A36" w:rsidP="00652A36">
      <w:pPr>
        <w:autoSpaceDE w:val="0"/>
        <w:autoSpaceDN w:val="0"/>
        <w:adjustRightInd w:val="0"/>
        <w:spacing w:after="0" w:line="360" w:lineRule="auto"/>
        <w:ind w:left="720"/>
        <w:jc w:val="both"/>
        <w:rPr>
          <w:rFonts w:cs="BookmanOldStyle"/>
          <w:sz w:val="24"/>
          <w:szCs w:val="24"/>
        </w:rPr>
      </w:pPr>
      <w:r w:rsidRPr="006E22D1">
        <w:rPr>
          <w:rFonts w:cs="BookmanOldStyle"/>
          <w:sz w:val="24"/>
          <w:szCs w:val="24"/>
        </w:rPr>
        <w:t>1. What is the partner currently doing—or not doing—that is failing to facilitate communication?</w:t>
      </w:r>
    </w:p>
    <w:p w:rsidR="00652A36" w:rsidRPr="006E22D1" w:rsidRDefault="00652A36" w:rsidP="00652A36">
      <w:pPr>
        <w:autoSpaceDE w:val="0"/>
        <w:autoSpaceDN w:val="0"/>
        <w:adjustRightInd w:val="0"/>
        <w:spacing w:after="0" w:line="360" w:lineRule="auto"/>
        <w:ind w:left="720"/>
        <w:jc w:val="both"/>
        <w:rPr>
          <w:rFonts w:cs="BookmanOldStyle"/>
          <w:sz w:val="24"/>
          <w:szCs w:val="24"/>
        </w:rPr>
      </w:pPr>
      <w:r w:rsidRPr="006E22D1">
        <w:rPr>
          <w:rFonts w:cs="BookmanOldStyle"/>
          <w:sz w:val="24"/>
          <w:szCs w:val="24"/>
        </w:rPr>
        <w:t xml:space="preserve">2. What </w:t>
      </w:r>
      <w:r w:rsidRPr="006E22D1">
        <w:rPr>
          <w:rFonts w:cs="BookmanOldStyle-Italic"/>
          <w:i/>
          <w:iCs/>
          <w:sz w:val="24"/>
          <w:szCs w:val="24"/>
        </w:rPr>
        <w:t xml:space="preserve">exactly </w:t>
      </w:r>
      <w:r w:rsidRPr="006E22D1">
        <w:rPr>
          <w:rFonts w:cs="BookmanOldStyle"/>
          <w:sz w:val="24"/>
          <w:szCs w:val="24"/>
        </w:rPr>
        <w:t>could the partner be doing instead that would be more facilitative?</w:t>
      </w:r>
    </w:p>
    <w:p w:rsidR="00652A36" w:rsidRPr="00323205" w:rsidRDefault="00652A36" w:rsidP="00652A36">
      <w:pPr>
        <w:autoSpaceDE w:val="0"/>
        <w:autoSpaceDN w:val="0"/>
        <w:adjustRightInd w:val="0"/>
        <w:spacing w:line="360" w:lineRule="auto"/>
        <w:ind w:left="720"/>
        <w:jc w:val="both"/>
        <w:rPr>
          <w:rFonts w:cs="BookmanOldStyle"/>
          <w:sz w:val="24"/>
          <w:szCs w:val="24"/>
        </w:rPr>
      </w:pPr>
      <w:r w:rsidRPr="006E22D1">
        <w:rPr>
          <w:rFonts w:cs="BookmanOldStyle"/>
          <w:sz w:val="24"/>
          <w:szCs w:val="24"/>
        </w:rPr>
        <w:t xml:space="preserve">3. What </w:t>
      </w:r>
      <w:r w:rsidRPr="006E22D1">
        <w:rPr>
          <w:rFonts w:cs="BookmanOldStyle-Italic"/>
          <w:i/>
          <w:iCs/>
          <w:sz w:val="24"/>
          <w:szCs w:val="24"/>
        </w:rPr>
        <w:t xml:space="preserve">exact </w:t>
      </w:r>
      <w:r w:rsidRPr="006E22D1">
        <w:rPr>
          <w:rFonts w:cs="BookmanOldStyle"/>
          <w:sz w:val="24"/>
          <w:szCs w:val="24"/>
        </w:rPr>
        <w:t>client behaviours would result from these changes?</w:t>
      </w:r>
    </w:p>
    <w:p w:rsidR="00652A36" w:rsidRDefault="00652A36" w:rsidP="00652A36">
      <w:pPr>
        <w:rPr>
          <w:sz w:val="24"/>
          <w:szCs w:val="24"/>
        </w:rPr>
      </w:pPr>
      <w:r>
        <w:rPr>
          <w:sz w:val="24"/>
          <w:szCs w:val="24"/>
        </w:rPr>
        <w:br w:type="page"/>
      </w:r>
    </w:p>
    <w:p w:rsidR="00652A36" w:rsidRDefault="00652A36" w:rsidP="00652A36">
      <w:pPr>
        <w:rPr>
          <w:sz w:val="24"/>
          <w:szCs w:val="24"/>
        </w:rPr>
      </w:pPr>
      <w:r>
        <w:rPr>
          <w:sz w:val="24"/>
          <w:szCs w:val="24"/>
        </w:rPr>
        <w:lastRenderedPageBreak/>
        <w:t>The following steps have been identified in the literature as being those most useful when training communication partners.</w:t>
      </w:r>
    </w:p>
    <w:p w:rsidR="00652A36" w:rsidRDefault="00652A36" w:rsidP="00652A36">
      <w:pPr>
        <w:rPr>
          <w:sz w:val="24"/>
          <w:szCs w:val="24"/>
        </w:rPr>
      </w:pPr>
      <w:r>
        <w:rPr>
          <w:sz w:val="24"/>
          <w:szCs w:val="24"/>
        </w:rPr>
        <w:t>Feel free to adapt these to suit your particular situation</w:t>
      </w:r>
    </w:p>
    <w:tbl>
      <w:tblPr>
        <w:tblStyle w:val="TableGrid"/>
        <w:tblW w:w="0" w:type="auto"/>
        <w:tblLook w:val="04A0" w:firstRow="1" w:lastRow="0" w:firstColumn="1" w:lastColumn="0" w:noHBand="0" w:noVBand="1"/>
      </w:tblPr>
      <w:tblGrid>
        <w:gridCol w:w="1951"/>
        <w:gridCol w:w="7291"/>
      </w:tblGrid>
      <w:tr w:rsidR="00652A36" w:rsidTr="00661893">
        <w:tc>
          <w:tcPr>
            <w:tcW w:w="1951" w:type="dxa"/>
            <w:shd w:val="clear" w:color="auto" w:fill="D9D9D9" w:themeFill="background1" w:themeFillShade="D9"/>
          </w:tcPr>
          <w:p w:rsidR="00652A36" w:rsidRDefault="00652A36" w:rsidP="00661893">
            <w:pPr>
              <w:spacing w:line="276" w:lineRule="auto"/>
              <w:rPr>
                <w:sz w:val="24"/>
                <w:szCs w:val="24"/>
              </w:rPr>
            </w:pPr>
            <w:r>
              <w:rPr>
                <w:sz w:val="24"/>
                <w:szCs w:val="24"/>
              </w:rPr>
              <w:t>Initial observations</w:t>
            </w:r>
            <w:r w:rsidRPr="001637FE">
              <w:rPr>
                <w:sz w:val="24"/>
                <w:szCs w:val="24"/>
              </w:rPr>
              <w:t xml:space="preserve"> </w:t>
            </w:r>
          </w:p>
        </w:tc>
        <w:tc>
          <w:tcPr>
            <w:tcW w:w="7291" w:type="dxa"/>
          </w:tcPr>
          <w:p w:rsidR="00652A36" w:rsidRDefault="00652A36" w:rsidP="00661893">
            <w:pPr>
              <w:spacing w:line="276" w:lineRule="auto"/>
              <w:rPr>
                <w:sz w:val="24"/>
                <w:szCs w:val="24"/>
              </w:rPr>
            </w:pPr>
            <w:r>
              <w:rPr>
                <w:sz w:val="24"/>
                <w:szCs w:val="24"/>
              </w:rPr>
              <w:t>Observe</w:t>
            </w:r>
            <w:r w:rsidRPr="001637FE">
              <w:rPr>
                <w:sz w:val="24"/>
                <w:szCs w:val="24"/>
              </w:rPr>
              <w:t xml:space="preserve"> communicati</w:t>
            </w:r>
            <w:r>
              <w:rPr>
                <w:sz w:val="24"/>
                <w:szCs w:val="24"/>
              </w:rPr>
              <w:t>on partners’ spontaneous use of current communication methods</w:t>
            </w:r>
            <w:r w:rsidRPr="001637FE">
              <w:rPr>
                <w:sz w:val="24"/>
                <w:szCs w:val="24"/>
              </w:rPr>
              <w:t xml:space="preserve"> </w:t>
            </w:r>
            <w:r>
              <w:rPr>
                <w:sz w:val="24"/>
                <w:szCs w:val="24"/>
              </w:rPr>
              <w:t xml:space="preserve">with the individual using </w:t>
            </w:r>
            <w:r w:rsidRPr="001637FE">
              <w:rPr>
                <w:sz w:val="24"/>
                <w:szCs w:val="24"/>
              </w:rPr>
              <w:t>AAC in the</w:t>
            </w:r>
            <w:r>
              <w:rPr>
                <w:sz w:val="24"/>
                <w:szCs w:val="24"/>
              </w:rPr>
              <w:t>ir usual environment.</w:t>
            </w:r>
          </w:p>
          <w:p w:rsidR="00652A36" w:rsidRDefault="00652A36" w:rsidP="00661893">
            <w:pPr>
              <w:spacing w:line="276" w:lineRule="auto"/>
              <w:rPr>
                <w:sz w:val="24"/>
                <w:szCs w:val="24"/>
              </w:rPr>
            </w:pPr>
            <w:r>
              <w:rPr>
                <w:sz w:val="24"/>
                <w:szCs w:val="24"/>
              </w:rPr>
              <w:t>I</w:t>
            </w:r>
            <w:r w:rsidRPr="001637FE">
              <w:rPr>
                <w:sz w:val="24"/>
                <w:szCs w:val="24"/>
              </w:rPr>
              <w:t>ntroduc</w:t>
            </w:r>
            <w:r>
              <w:rPr>
                <w:sz w:val="24"/>
                <w:szCs w:val="24"/>
              </w:rPr>
              <w:t>e any new strategies to communication partners and the individual.</w:t>
            </w:r>
          </w:p>
          <w:p w:rsidR="00652A36" w:rsidRDefault="00652A36" w:rsidP="00661893">
            <w:pPr>
              <w:spacing w:line="276" w:lineRule="auto"/>
              <w:rPr>
                <w:sz w:val="24"/>
                <w:szCs w:val="24"/>
              </w:rPr>
            </w:pPr>
            <w:r>
              <w:rPr>
                <w:sz w:val="24"/>
                <w:szCs w:val="24"/>
              </w:rPr>
              <w:t>Discuss reasons around this with reference to their existing strengths and weaknesses</w:t>
            </w:r>
          </w:p>
        </w:tc>
      </w:tr>
      <w:tr w:rsidR="00652A36" w:rsidTr="00661893">
        <w:tc>
          <w:tcPr>
            <w:tcW w:w="1951" w:type="dxa"/>
            <w:shd w:val="clear" w:color="auto" w:fill="D9D9D9" w:themeFill="background1" w:themeFillShade="D9"/>
          </w:tcPr>
          <w:p w:rsidR="00652A36" w:rsidRDefault="00652A36" w:rsidP="00661893">
            <w:pPr>
              <w:spacing w:line="276" w:lineRule="auto"/>
              <w:rPr>
                <w:sz w:val="24"/>
                <w:szCs w:val="24"/>
              </w:rPr>
            </w:pPr>
            <w:r>
              <w:rPr>
                <w:sz w:val="24"/>
                <w:szCs w:val="24"/>
              </w:rPr>
              <w:t>Strategy description</w:t>
            </w:r>
          </w:p>
          <w:p w:rsidR="00652A36" w:rsidRDefault="00652A36" w:rsidP="00661893">
            <w:pPr>
              <w:spacing w:line="276" w:lineRule="auto"/>
              <w:rPr>
                <w:sz w:val="24"/>
                <w:szCs w:val="24"/>
              </w:rPr>
            </w:pPr>
          </w:p>
        </w:tc>
        <w:tc>
          <w:tcPr>
            <w:tcW w:w="7291" w:type="dxa"/>
          </w:tcPr>
          <w:p w:rsidR="00652A36" w:rsidRDefault="00652A36" w:rsidP="00661893">
            <w:pPr>
              <w:spacing w:line="276" w:lineRule="auto"/>
              <w:rPr>
                <w:sz w:val="24"/>
                <w:szCs w:val="24"/>
              </w:rPr>
            </w:pPr>
            <w:r>
              <w:rPr>
                <w:sz w:val="24"/>
                <w:szCs w:val="24"/>
              </w:rPr>
              <w:t>D</w:t>
            </w:r>
            <w:r w:rsidRPr="001637FE">
              <w:rPr>
                <w:sz w:val="24"/>
                <w:szCs w:val="24"/>
              </w:rPr>
              <w:t xml:space="preserve">escribe the targeted </w:t>
            </w:r>
            <w:r>
              <w:rPr>
                <w:sz w:val="24"/>
                <w:szCs w:val="24"/>
              </w:rPr>
              <w:t>strategies.</w:t>
            </w:r>
          </w:p>
          <w:p w:rsidR="00652A36" w:rsidRDefault="00652A36" w:rsidP="00661893">
            <w:pPr>
              <w:spacing w:line="276" w:lineRule="auto"/>
              <w:rPr>
                <w:sz w:val="24"/>
                <w:szCs w:val="24"/>
              </w:rPr>
            </w:pPr>
            <w:r w:rsidRPr="001637FE">
              <w:rPr>
                <w:sz w:val="24"/>
                <w:szCs w:val="24"/>
              </w:rPr>
              <w:t xml:space="preserve">Instructors discuss the impact of implementing the targeted strategy with communication partners and with individuals who use AAC </w:t>
            </w:r>
          </w:p>
        </w:tc>
      </w:tr>
      <w:tr w:rsidR="00652A36" w:rsidTr="00661893">
        <w:tc>
          <w:tcPr>
            <w:tcW w:w="1951" w:type="dxa"/>
            <w:shd w:val="clear" w:color="auto" w:fill="D9D9D9" w:themeFill="background1" w:themeFillShade="D9"/>
          </w:tcPr>
          <w:p w:rsidR="00652A36" w:rsidRDefault="00652A36" w:rsidP="00661893">
            <w:pPr>
              <w:spacing w:line="276" w:lineRule="auto"/>
              <w:rPr>
                <w:sz w:val="24"/>
                <w:szCs w:val="24"/>
              </w:rPr>
            </w:pPr>
            <w:r w:rsidRPr="001637FE">
              <w:rPr>
                <w:sz w:val="24"/>
                <w:szCs w:val="24"/>
              </w:rPr>
              <w:t>Strategy demonstration</w:t>
            </w:r>
          </w:p>
        </w:tc>
        <w:tc>
          <w:tcPr>
            <w:tcW w:w="7291" w:type="dxa"/>
          </w:tcPr>
          <w:p w:rsidR="00652A36" w:rsidRDefault="00652A36" w:rsidP="00661893">
            <w:pPr>
              <w:spacing w:line="276" w:lineRule="auto"/>
              <w:rPr>
                <w:sz w:val="24"/>
                <w:szCs w:val="24"/>
              </w:rPr>
            </w:pPr>
            <w:r>
              <w:rPr>
                <w:sz w:val="24"/>
                <w:szCs w:val="24"/>
              </w:rPr>
              <w:t xml:space="preserve">Demonstrate use of the targeted strategies with the individual </w:t>
            </w:r>
          </w:p>
          <w:p w:rsidR="00652A36" w:rsidRDefault="00652A36" w:rsidP="00661893">
            <w:pPr>
              <w:spacing w:line="276" w:lineRule="auto"/>
              <w:rPr>
                <w:sz w:val="24"/>
                <w:szCs w:val="24"/>
              </w:rPr>
            </w:pPr>
            <w:r>
              <w:rPr>
                <w:sz w:val="24"/>
                <w:szCs w:val="24"/>
              </w:rPr>
              <w:t>Explain what you are doing and why to the communication partner</w:t>
            </w:r>
          </w:p>
        </w:tc>
      </w:tr>
      <w:tr w:rsidR="00652A36" w:rsidTr="00661893">
        <w:tc>
          <w:tcPr>
            <w:tcW w:w="1951" w:type="dxa"/>
            <w:shd w:val="clear" w:color="auto" w:fill="D9D9D9" w:themeFill="background1" w:themeFillShade="D9"/>
          </w:tcPr>
          <w:p w:rsidR="00652A36" w:rsidRDefault="00652A36" w:rsidP="00661893">
            <w:pPr>
              <w:spacing w:line="276" w:lineRule="auto"/>
              <w:rPr>
                <w:sz w:val="24"/>
                <w:szCs w:val="24"/>
              </w:rPr>
            </w:pPr>
            <w:r>
              <w:rPr>
                <w:sz w:val="24"/>
                <w:szCs w:val="24"/>
              </w:rPr>
              <w:t xml:space="preserve">Observed </w:t>
            </w:r>
            <w:r w:rsidRPr="001637FE">
              <w:rPr>
                <w:sz w:val="24"/>
                <w:szCs w:val="24"/>
              </w:rPr>
              <w:t xml:space="preserve">practice and feedback </w:t>
            </w:r>
          </w:p>
          <w:p w:rsidR="00652A36" w:rsidRDefault="00652A36" w:rsidP="00661893">
            <w:pPr>
              <w:spacing w:line="276" w:lineRule="auto"/>
              <w:rPr>
                <w:sz w:val="24"/>
                <w:szCs w:val="24"/>
              </w:rPr>
            </w:pPr>
          </w:p>
        </w:tc>
        <w:tc>
          <w:tcPr>
            <w:tcW w:w="7291" w:type="dxa"/>
          </w:tcPr>
          <w:p w:rsidR="00652A36" w:rsidRDefault="00652A36" w:rsidP="00661893">
            <w:pPr>
              <w:spacing w:line="276" w:lineRule="auto"/>
              <w:rPr>
                <w:sz w:val="24"/>
                <w:szCs w:val="24"/>
              </w:rPr>
            </w:pPr>
            <w:r w:rsidRPr="001637FE">
              <w:rPr>
                <w:sz w:val="24"/>
                <w:szCs w:val="24"/>
              </w:rPr>
              <w:t xml:space="preserve">Communication partners practice implementing the </w:t>
            </w:r>
            <w:r>
              <w:rPr>
                <w:sz w:val="24"/>
                <w:szCs w:val="24"/>
              </w:rPr>
              <w:t>targeted strategies whilst being observed.</w:t>
            </w:r>
          </w:p>
          <w:p w:rsidR="00652A36" w:rsidRDefault="00652A36" w:rsidP="00661893">
            <w:pPr>
              <w:spacing w:line="276" w:lineRule="auto"/>
              <w:rPr>
                <w:sz w:val="24"/>
                <w:szCs w:val="24"/>
              </w:rPr>
            </w:pPr>
            <w:r>
              <w:rPr>
                <w:sz w:val="24"/>
                <w:szCs w:val="24"/>
              </w:rPr>
              <w:t>Give any prompts and feedback as needed</w:t>
            </w:r>
          </w:p>
        </w:tc>
      </w:tr>
      <w:tr w:rsidR="00652A36" w:rsidTr="00661893">
        <w:tc>
          <w:tcPr>
            <w:tcW w:w="1951" w:type="dxa"/>
            <w:shd w:val="clear" w:color="auto" w:fill="D9D9D9" w:themeFill="background1" w:themeFillShade="D9"/>
          </w:tcPr>
          <w:p w:rsidR="00652A36" w:rsidRDefault="00652A36" w:rsidP="00661893">
            <w:pPr>
              <w:spacing w:line="276" w:lineRule="auto"/>
              <w:rPr>
                <w:sz w:val="24"/>
                <w:szCs w:val="24"/>
              </w:rPr>
            </w:pPr>
            <w:r>
              <w:rPr>
                <w:sz w:val="24"/>
                <w:szCs w:val="24"/>
              </w:rPr>
              <w:t>Independent</w:t>
            </w:r>
            <w:r w:rsidRPr="001637FE">
              <w:rPr>
                <w:sz w:val="24"/>
                <w:szCs w:val="24"/>
              </w:rPr>
              <w:t xml:space="preserve"> practice and feedback</w:t>
            </w:r>
          </w:p>
        </w:tc>
        <w:tc>
          <w:tcPr>
            <w:tcW w:w="7291" w:type="dxa"/>
          </w:tcPr>
          <w:p w:rsidR="00652A36" w:rsidRDefault="00652A36" w:rsidP="00661893">
            <w:pPr>
              <w:spacing w:line="276" w:lineRule="auto"/>
              <w:rPr>
                <w:sz w:val="24"/>
                <w:szCs w:val="24"/>
              </w:rPr>
            </w:pPr>
            <w:r w:rsidRPr="001637FE">
              <w:rPr>
                <w:sz w:val="24"/>
                <w:szCs w:val="24"/>
              </w:rPr>
              <w:t>Communication partners practice implementing th</w:t>
            </w:r>
            <w:r>
              <w:rPr>
                <w:sz w:val="24"/>
                <w:szCs w:val="24"/>
              </w:rPr>
              <w:t xml:space="preserve">e targeted strategy in multiple </w:t>
            </w:r>
            <w:r w:rsidRPr="001637FE">
              <w:rPr>
                <w:sz w:val="24"/>
                <w:szCs w:val="24"/>
              </w:rPr>
              <w:t xml:space="preserve">situations </w:t>
            </w:r>
            <w:r>
              <w:rPr>
                <w:sz w:val="24"/>
                <w:szCs w:val="24"/>
              </w:rPr>
              <w:t>within the natural environment.</w:t>
            </w:r>
          </w:p>
          <w:p w:rsidR="00652A36" w:rsidRDefault="00652A36" w:rsidP="00661893">
            <w:pPr>
              <w:spacing w:line="276" w:lineRule="auto"/>
              <w:rPr>
                <w:sz w:val="24"/>
                <w:szCs w:val="24"/>
              </w:rPr>
            </w:pPr>
            <w:r>
              <w:rPr>
                <w:sz w:val="24"/>
                <w:szCs w:val="24"/>
              </w:rPr>
              <w:t>Encourage them to keep note of how they are getting on with this.</w:t>
            </w:r>
          </w:p>
        </w:tc>
      </w:tr>
      <w:tr w:rsidR="00652A36" w:rsidTr="00661893">
        <w:tc>
          <w:tcPr>
            <w:tcW w:w="1951" w:type="dxa"/>
            <w:shd w:val="clear" w:color="auto" w:fill="D9D9D9" w:themeFill="background1" w:themeFillShade="D9"/>
          </w:tcPr>
          <w:p w:rsidR="00652A36" w:rsidRPr="001637FE" w:rsidRDefault="00652A36" w:rsidP="00661893">
            <w:pPr>
              <w:spacing w:line="276" w:lineRule="auto"/>
              <w:rPr>
                <w:sz w:val="24"/>
                <w:szCs w:val="24"/>
              </w:rPr>
            </w:pPr>
            <w:r>
              <w:rPr>
                <w:sz w:val="24"/>
                <w:szCs w:val="24"/>
              </w:rPr>
              <w:t>Review</w:t>
            </w:r>
          </w:p>
          <w:p w:rsidR="00652A36" w:rsidRDefault="00652A36" w:rsidP="00661893">
            <w:pPr>
              <w:spacing w:line="276" w:lineRule="auto"/>
              <w:rPr>
                <w:sz w:val="24"/>
                <w:szCs w:val="24"/>
              </w:rPr>
            </w:pPr>
          </w:p>
        </w:tc>
        <w:tc>
          <w:tcPr>
            <w:tcW w:w="7291" w:type="dxa"/>
          </w:tcPr>
          <w:p w:rsidR="00652A36" w:rsidRDefault="00652A36" w:rsidP="00661893">
            <w:pPr>
              <w:spacing w:line="276" w:lineRule="auto"/>
              <w:rPr>
                <w:sz w:val="24"/>
                <w:szCs w:val="24"/>
              </w:rPr>
            </w:pPr>
            <w:r>
              <w:rPr>
                <w:sz w:val="24"/>
                <w:szCs w:val="24"/>
              </w:rPr>
              <w:t>D</w:t>
            </w:r>
            <w:r w:rsidRPr="001637FE">
              <w:rPr>
                <w:sz w:val="24"/>
                <w:szCs w:val="24"/>
              </w:rPr>
              <w:t>ocument and review</w:t>
            </w:r>
            <w:r>
              <w:rPr>
                <w:sz w:val="24"/>
                <w:szCs w:val="24"/>
              </w:rPr>
              <w:t xml:space="preserve"> the</w:t>
            </w:r>
            <w:r w:rsidRPr="001637FE">
              <w:rPr>
                <w:sz w:val="24"/>
                <w:szCs w:val="24"/>
              </w:rPr>
              <w:t xml:space="preserve"> communication pa</w:t>
            </w:r>
            <w:r>
              <w:rPr>
                <w:sz w:val="24"/>
                <w:szCs w:val="24"/>
              </w:rPr>
              <w:t>rtners’ competence of the targeted strategies</w:t>
            </w:r>
          </w:p>
          <w:p w:rsidR="00652A36" w:rsidRDefault="00652A36" w:rsidP="00661893">
            <w:pPr>
              <w:spacing w:line="276" w:lineRule="auto"/>
              <w:rPr>
                <w:sz w:val="24"/>
                <w:szCs w:val="24"/>
              </w:rPr>
            </w:pPr>
            <w:r>
              <w:rPr>
                <w:sz w:val="24"/>
                <w:szCs w:val="24"/>
              </w:rPr>
              <w:t xml:space="preserve">Review and discuss in comparison to previous communication methods </w:t>
            </w:r>
          </w:p>
          <w:p w:rsidR="00652A36" w:rsidRDefault="00652A36" w:rsidP="00661893">
            <w:pPr>
              <w:spacing w:line="276" w:lineRule="auto"/>
              <w:rPr>
                <w:sz w:val="24"/>
                <w:szCs w:val="24"/>
              </w:rPr>
            </w:pPr>
            <w:r>
              <w:rPr>
                <w:sz w:val="24"/>
                <w:szCs w:val="24"/>
              </w:rPr>
              <w:t>Gain and discuss any</w:t>
            </w:r>
            <w:r w:rsidRPr="001637FE">
              <w:rPr>
                <w:sz w:val="24"/>
                <w:szCs w:val="24"/>
              </w:rPr>
              <w:t xml:space="preserve"> feedback </w:t>
            </w:r>
            <w:r>
              <w:rPr>
                <w:sz w:val="24"/>
                <w:szCs w:val="24"/>
              </w:rPr>
              <w:t xml:space="preserve">from the communication </w:t>
            </w:r>
            <w:proofErr w:type="gramStart"/>
            <w:r>
              <w:rPr>
                <w:sz w:val="24"/>
                <w:szCs w:val="24"/>
              </w:rPr>
              <w:t>partners</w:t>
            </w:r>
            <w:proofErr w:type="gramEnd"/>
            <w:r w:rsidRPr="001637FE">
              <w:rPr>
                <w:sz w:val="24"/>
                <w:szCs w:val="24"/>
              </w:rPr>
              <w:t xml:space="preserve"> implementation of the targeted strategy</w:t>
            </w:r>
            <w:r>
              <w:rPr>
                <w:sz w:val="24"/>
                <w:szCs w:val="24"/>
              </w:rPr>
              <w:t>, and also from the individual themselves.</w:t>
            </w:r>
          </w:p>
        </w:tc>
      </w:tr>
    </w:tbl>
    <w:p w:rsidR="00652A36" w:rsidRDefault="00652A36" w:rsidP="00B173EC">
      <w:pPr>
        <w:spacing w:after="360" w:line="240" w:lineRule="auto"/>
        <w:rPr>
          <w:sz w:val="24"/>
          <w:szCs w:val="24"/>
        </w:rPr>
      </w:pPr>
    </w:p>
    <w:p w:rsidR="00B173EC" w:rsidRPr="00B173EC" w:rsidRDefault="00B173EC" w:rsidP="00B173EC">
      <w:pPr>
        <w:tabs>
          <w:tab w:val="right" w:pos="9026"/>
        </w:tabs>
        <w:spacing w:after="360" w:line="240" w:lineRule="auto"/>
        <w:rPr>
          <w:b/>
          <w:sz w:val="28"/>
          <w:szCs w:val="24"/>
          <w:u w:val="single"/>
        </w:rPr>
      </w:pPr>
      <w:r>
        <w:rPr>
          <w:b/>
          <w:sz w:val="28"/>
          <w:szCs w:val="24"/>
          <w:u w:val="single"/>
        </w:rPr>
        <w:t>Case example:</w:t>
      </w:r>
    </w:p>
    <w:p w:rsidR="00652A36" w:rsidRDefault="00652A36" w:rsidP="00B173EC">
      <w:pPr>
        <w:tabs>
          <w:tab w:val="right" w:pos="9026"/>
        </w:tabs>
        <w:spacing w:after="360"/>
        <w:rPr>
          <w:sz w:val="24"/>
          <w:szCs w:val="24"/>
        </w:rPr>
      </w:pPr>
      <w:r>
        <w:rPr>
          <w:sz w:val="24"/>
          <w:szCs w:val="24"/>
        </w:rPr>
        <w:t>This could be observing the individual and their spouse communicating using an alphabet chart with partner assisted scanning.   You notice that the communication partner (spouse) tends to ask a lot of yes / no questions and asks more than one thing at a time.  This makes it difficult for the individual to respond as they don’t know where to start and the communication partner does not leave enough of a gap for them to reply.</w:t>
      </w:r>
    </w:p>
    <w:p w:rsidR="00652A36" w:rsidRDefault="00652A36" w:rsidP="00B173EC">
      <w:pPr>
        <w:tabs>
          <w:tab w:val="right" w:pos="9026"/>
        </w:tabs>
        <w:spacing w:after="360" w:line="240" w:lineRule="auto"/>
        <w:rPr>
          <w:sz w:val="24"/>
          <w:szCs w:val="24"/>
        </w:rPr>
      </w:pPr>
    </w:p>
    <w:p w:rsidR="00652A36" w:rsidRDefault="00652A36" w:rsidP="00652A36">
      <w:pPr>
        <w:tabs>
          <w:tab w:val="right" w:pos="9026"/>
        </w:tabs>
        <w:spacing w:line="240" w:lineRule="auto"/>
        <w:rPr>
          <w:sz w:val="24"/>
          <w:szCs w:val="24"/>
        </w:rPr>
      </w:pPr>
      <w:r>
        <w:rPr>
          <w:sz w:val="24"/>
          <w:szCs w:val="24"/>
        </w:rPr>
        <w:lastRenderedPageBreak/>
        <w:t>There are several behaviours here which need addressing:</w:t>
      </w:r>
    </w:p>
    <w:p w:rsidR="00652A36" w:rsidRDefault="00652A36" w:rsidP="00652A36">
      <w:pPr>
        <w:pStyle w:val="ListParagraph"/>
        <w:numPr>
          <w:ilvl w:val="0"/>
          <w:numId w:val="3"/>
        </w:numPr>
        <w:tabs>
          <w:tab w:val="right" w:pos="9026"/>
        </w:tabs>
        <w:spacing w:line="240" w:lineRule="auto"/>
        <w:rPr>
          <w:sz w:val="24"/>
          <w:szCs w:val="24"/>
        </w:rPr>
      </w:pPr>
      <w:r>
        <w:rPr>
          <w:sz w:val="24"/>
          <w:szCs w:val="24"/>
        </w:rPr>
        <w:t>Asking a lot of yes/no questions.  There may be situations where this is needed, but it is not how a normal conversation flows.  It makes it very one sided.</w:t>
      </w:r>
    </w:p>
    <w:p w:rsidR="00652A36" w:rsidRDefault="00652A36" w:rsidP="00652A36">
      <w:pPr>
        <w:pStyle w:val="ListParagraph"/>
        <w:numPr>
          <w:ilvl w:val="0"/>
          <w:numId w:val="3"/>
        </w:numPr>
        <w:tabs>
          <w:tab w:val="right" w:pos="9026"/>
        </w:tabs>
        <w:spacing w:line="240" w:lineRule="auto"/>
        <w:rPr>
          <w:sz w:val="24"/>
          <w:szCs w:val="24"/>
        </w:rPr>
      </w:pPr>
      <w:r>
        <w:rPr>
          <w:sz w:val="24"/>
          <w:szCs w:val="24"/>
        </w:rPr>
        <w:t>Asking too many things at once</w:t>
      </w:r>
    </w:p>
    <w:p w:rsidR="00652A36" w:rsidRDefault="00652A36" w:rsidP="00652A36">
      <w:pPr>
        <w:pStyle w:val="ListParagraph"/>
        <w:numPr>
          <w:ilvl w:val="0"/>
          <w:numId w:val="3"/>
        </w:numPr>
        <w:tabs>
          <w:tab w:val="right" w:pos="9026"/>
        </w:tabs>
        <w:spacing w:line="240" w:lineRule="auto"/>
        <w:rPr>
          <w:sz w:val="24"/>
          <w:szCs w:val="24"/>
        </w:rPr>
      </w:pPr>
      <w:r>
        <w:rPr>
          <w:sz w:val="24"/>
          <w:szCs w:val="24"/>
        </w:rPr>
        <w:t>Not giving the individual enough time to respond and to what.</w:t>
      </w:r>
    </w:p>
    <w:p w:rsidR="00652A36" w:rsidRPr="003A762A" w:rsidRDefault="00652A36" w:rsidP="00652A36">
      <w:pPr>
        <w:tabs>
          <w:tab w:val="right" w:pos="9026"/>
        </w:tabs>
        <w:spacing w:line="240" w:lineRule="auto"/>
        <w:rPr>
          <w:sz w:val="24"/>
          <w:szCs w:val="24"/>
        </w:rPr>
      </w:pPr>
    </w:p>
    <w:p w:rsidR="00652A36" w:rsidRPr="003A762A" w:rsidRDefault="00652A36" w:rsidP="00652A36">
      <w:pPr>
        <w:pStyle w:val="ListParagraph"/>
        <w:numPr>
          <w:ilvl w:val="0"/>
          <w:numId w:val="20"/>
        </w:numPr>
        <w:tabs>
          <w:tab w:val="right" w:pos="9026"/>
        </w:tabs>
        <w:spacing w:after="240"/>
        <w:rPr>
          <w:sz w:val="24"/>
          <w:szCs w:val="24"/>
        </w:rPr>
      </w:pPr>
      <w:r w:rsidRPr="003A762A">
        <w:rPr>
          <w:sz w:val="24"/>
          <w:szCs w:val="24"/>
        </w:rPr>
        <w:t>You might choose to practice communication with the partner using the AAC technique you have advised with the individual.</w:t>
      </w:r>
    </w:p>
    <w:p w:rsidR="00652A36" w:rsidRPr="003A762A" w:rsidRDefault="00652A36" w:rsidP="00652A36">
      <w:pPr>
        <w:pStyle w:val="ListParagraph"/>
        <w:numPr>
          <w:ilvl w:val="0"/>
          <w:numId w:val="20"/>
        </w:numPr>
        <w:tabs>
          <w:tab w:val="right" w:pos="9026"/>
        </w:tabs>
        <w:spacing w:after="240"/>
        <w:rPr>
          <w:sz w:val="24"/>
          <w:szCs w:val="24"/>
        </w:rPr>
      </w:pPr>
      <w:r w:rsidRPr="003A762A">
        <w:rPr>
          <w:sz w:val="24"/>
          <w:szCs w:val="24"/>
        </w:rPr>
        <w:t>Explain that only asking yes no questions is not always helpful.</w:t>
      </w:r>
    </w:p>
    <w:p w:rsidR="00652A36" w:rsidRPr="003A762A" w:rsidRDefault="00652A36" w:rsidP="00652A36">
      <w:pPr>
        <w:pStyle w:val="ListParagraph"/>
        <w:numPr>
          <w:ilvl w:val="0"/>
          <w:numId w:val="20"/>
        </w:numPr>
        <w:tabs>
          <w:tab w:val="right" w:pos="9026"/>
        </w:tabs>
        <w:spacing w:after="240"/>
        <w:rPr>
          <w:sz w:val="24"/>
          <w:szCs w:val="24"/>
        </w:rPr>
      </w:pPr>
      <w:r w:rsidRPr="003A762A">
        <w:rPr>
          <w:sz w:val="24"/>
          <w:szCs w:val="24"/>
        </w:rPr>
        <w:t xml:space="preserve">You might demonstrate asking one thing or make one statement at </w:t>
      </w:r>
      <w:proofErr w:type="gramStart"/>
      <w:r w:rsidRPr="003A762A">
        <w:rPr>
          <w:sz w:val="24"/>
          <w:szCs w:val="24"/>
        </w:rPr>
        <w:t>time,</w:t>
      </w:r>
      <w:proofErr w:type="gramEnd"/>
      <w:r w:rsidRPr="003A762A">
        <w:rPr>
          <w:sz w:val="24"/>
          <w:szCs w:val="24"/>
        </w:rPr>
        <w:t xml:space="preserve"> and then pause and wait for them to respond and hold up the chart for them to begin their response.</w:t>
      </w:r>
    </w:p>
    <w:p w:rsidR="00652A36" w:rsidRPr="003A762A" w:rsidRDefault="00652A36" w:rsidP="00652A36">
      <w:pPr>
        <w:pStyle w:val="ListParagraph"/>
        <w:numPr>
          <w:ilvl w:val="0"/>
          <w:numId w:val="20"/>
        </w:numPr>
        <w:spacing w:after="240"/>
        <w:rPr>
          <w:sz w:val="24"/>
          <w:szCs w:val="24"/>
        </w:rPr>
      </w:pPr>
      <w:r w:rsidRPr="003A762A">
        <w:rPr>
          <w:sz w:val="24"/>
          <w:szCs w:val="24"/>
        </w:rPr>
        <w:t>Encourage the communication partner to practice the strategy with you to see how it feels to communicate in a different way.</w:t>
      </w:r>
    </w:p>
    <w:p w:rsidR="00652A36" w:rsidRPr="003A762A" w:rsidRDefault="00652A36" w:rsidP="00652A36">
      <w:pPr>
        <w:pStyle w:val="ListParagraph"/>
        <w:numPr>
          <w:ilvl w:val="0"/>
          <w:numId w:val="20"/>
        </w:numPr>
        <w:spacing w:after="240"/>
        <w:rPr>
          <w:sz w:val="24"/>
          <w:szCs w:val="24"/>
        </w:rPr>
      </w:pPr>
      <w:r w:rsidRPr="003A762A">
        <w:rPr>
          <w:sz w:val="24"/>
          <w:szCs w:val="24"/>
        </w:rPr>
        <w:t xml:space="preserve">Finish by observing them at a review session to see if there </w:t>
      </w:r>
      <w:proofErr w:type="gramStart"/>
      <w:r w:rsidRPr="003A762A">
        <w:rPr>
          <w:sz w:val="24"/>
          <w:szCs w:val="24"/>
        </w:rPr>
        <w:t>has been any changes</w:t>
      </w:r>
      <w:proofErr w:type="gramEnd"/>
      <w:r w:rsidRPr="003A762A">
        <w:rPr>
          <w:sz w:val="24"/>
          <w:szCs w:val="24"/>
        </w:rPr>
        <w:t>.</w:t>
      </w:r>
    </w:p>
    <w:p w:rsidR="00652A36" w:rsidRDefault="00652A36" w:rsidP="00652A36">
      <w:pPr>
        <w:spacing w:line="240" w:lineRule="auto"/>
        <w:rPr>
          <w:sz w:val="24"/>
          <w:szCs w:val="24"/>
        </w:rPr>
      </w:pPr>
    </w:p>
    <w:p w:rsidR="00652A36" w:rsidRPr="001F093B" w:rsidRDefault="00652A36" w:rsidP="00652A36">
      <w:pPr>
        <w:spacing w:line="240" w:lineRule="auto"/>
        <w:rPr>
          <w:sz w:val="24"/>
          <w:szCs w:val="24"/>
        </w:rPr>
      </w:pPr>
      <w:r w:rsidRPr="001F093B">
        <w:rPr>
          <w:sz w:val="24"/>
          <w:szCs w:val="24"/>
        </w:rPr>
        <w:t>If you are implementing more than one method, then discuss</w:t>
      </w:r>
      <w:r>
        <w:rPr>
          <w:sz w:val="24"/>
          <w:szCs w:val="24"/>
        </w:rPr>
        <w:t xml:space="preserve"> and practice</w:t>
      </w:r>
      <w:r w:rsidRPr="001F093B">
        <w:rPr>
          <w:sz w:val="24"/>
          <w:szCs w:val="24"/>
        </w:rPr>
        <w:t xml:space="preserve"> the different situations where each would be of benefit.  For example, a personal care based </w:t>
      </w:r>
      <w:proofErr w:type="spellStart"/>
      <w:r w:rsidRPr="001F093B">
        <w:rPr>
          <w:sz w:val="24"/>
          <w:szCs w:val="24"/>
        </w:rPr>
        <w:t>speakbook</w:t>
      </w:r>
      <w:proofErr w:type="spellEnd"/>
      <w:r w:rsidRPr="001F093B">
        <w:rPr>
          <w:sz w:val="24"/>
          <w:szCs w:val="24"/>
        </w:rPr>
        <w:t xml:space="preserve"> with carers who are time limited and an alphabet chart using partner assisted scanning with a spouse.</w:t>
      </w:r>
    </w:p>
    <w:p w:rsidR="00652A36" w:rsidRPr="001F093B" w:rsidRDefault="00652A36" w:rsidP="00652A36">
      <w:pPr>
        <w:spacing w:line="240" w:lineRule="auto"/>
        <w:rPr>
          <w:sz w:val="24"/>
          <w:szCs w:val="24"/>
        </w:rPr>
      </w:pPr>
      <w:r w:rsidRPr="001F093B">
        <w:rPr>
          <w:sz w:val="24"/>
          <w:szCs w:val="24"/>
        </w:rPr>
        <w:t xml:space="preserve">Ensure strategies are shared with all who will use them. Consider giving personalised instructions for use so anyone can pick up the resource and use it. </w:t>
      </w:r>
    </w:p>
    <w:p w:rsidR="00652A36" w:rsidRDefault="00652A36" w:rsidP="00652A36">
      <w:pPr>
        <w:spacing w:line="240" w:lineRule="auto"/>
        <w:rPr>
          <w:sz w:val="24"/>
          <w:szCs w:val="24"/>
        </w:rPr>
      </w:pPr>
      <w:r>
        <w:rPr>
          <w:sz w:val="24"/>
          <w:szCs w:val="24"/>
        </w:rPr>
        <w:t>See each relevant section earlier in this resource for customisable instructions</w:t>
      </w:r>
    </w:p>
    <w:p w:rsidR="00652A36" w:rsidRDefault="00652A36" w:rsidP="00652A36">
      <w:pPr>
        <w:spacing w:line="240" w:lineRule="auto"/>
        <w:rPr>
          <w:sz w:val="24"/>
          <w:szCs w:val="24"/>
        </w:rPr>
      </w:pPr>
      <w:r>
        <w:rPr>
          <w:sz w:val="24"/>
          <w:szCs w:val="24"/>
        </w:rPr>
        <w:t xml:space="preserve">Also consider selecting the most relevant tips from this resource to also add to the instructions. </w:t>
      </w:r>
    </w:p>
    <w:p w:rsidR="00652A36" w:rsidRDefault="00652A36" w:rsidP="00652A36">
      <w:pPr>
        <w:spacing w:line="240" w:lineRule="auto"/>
        <w:rPr>
          <w:sz w:val="24"/>
          <w:szCs w:val="24"/>
        </w:rPr>
      </w:pPr>
    </w:p>
    <w:p w:rsidR="00652A36" w:rsidRDefault="00652A36" w:rsidP="00652A36">
      <w:pPr>
        <w:spacing w:line="240" w:lineRule="auto"/>
        <w:rPr>
          <w:sz w:val="24"/>
          <w:szCs w:val="24"/>
        </w:rPr>
      </w:pPr>
    </w:p>
    <w:p w:rsidR="00652A36" w:rsidRPr="001F093B" w:rsidRDefault="00652A36" w:rsidP="00652A36">
      <w:pPr>
        <w:spacing w:line="240" w:lineRule="auto"/>
        <w:rPr>
          <w:sz w:val="24"/>
          <w:szCs w:val="24"/>
        </w:rPr>
      </w:pPr>
      <w:r w:rsidRPr="001F093B">
        <w:rPr>
          <w:sz w:val="24"/>
          <w:szCs w:val="24"/>
        </w:rPr>
        <w:t xml:space="preserve">When introducing any AAC, encourage the communication partner to practice using with the individual, using activities to develop social </w:t>
      </w:r>
      <w:r>
        <w:rPr>
          <w:sz w:val="24"/>
          <w:szCs w:val="24"/>
        </w:rPr>
        <w:t>conversation</w:t>
      </w:r>
      <w:r w:rsidRPr="001F093B">
        <w:rPr>
          <w:sz w:val="24"/>
          <w:szCs w:val="24"/>
        </w:rPr>
        <w:t xml:space="preserve"> rather than</w:t>
      </w:r>
      <w:r>
        <w:rPr>
          <w:sz w:val="24"/>
          <w:szCs w:val="24"/>
        </w:rPr>
        <w:t xml:space="preserve"> just needs based topics, as this can get repetitive.</w:t>
      </w:r>
    </w:p>
    <w:p w:rsidR="00652A36" w:rsidRDefault="00652A36" w:rsidP="00652A36">
      <w:pPr>
        <w:spacing w:line="240" w:lineRule="auto"/>
        <w:rPr>
          <w:sz w:val="24"/>
          <w:szCs w:val="24"/>
        </w:rPr>
      </w:pPr>
      <w:r w:rsidRPr="001F093B">
        <w:rPr>
          <w:sz w:val="24"/>
          <w:szCs w:val="24"/>
        </w:rPr>
        <w:t>Some examples could be: discussing forthcoming visitors, talk about things seen on the TV or heard on the radio, chat about something read or seen in a paper or magazine etc</w:t>
      </w:r>
      <w:r>
        <w:rPr>
          <w:sz w:val="24"/>
          <w:szCs w:val="24"/>
        </w:rPr>
        <w:t>.</w:t>
      </w:r>
    </w:p>
    <w:p w:rsidR="00652A36" w:rsidRDefault="00652A36" w:rsidP="00652A36">
      <w:pPr>
        <w:spacing w:line="240" w:lineRule="auto"/>
        <w:rPr>
          <w:sz w:val="24"/>
          <w:szCs w:val="24"/>
        </w:rPr>
      </w:pPr>
    </w:p>
    <w:p w:rsidR="005C28E7" w:rsidRPr="00652A36" w:rsidRDefault="00652A36" w:rsidP="00652A36">
      <w:pPr>
        <w:spacing w:line="240" w:lineRule="auto"/>
        <w:rPr>
          <w:sz w:val="24"/>
          <w:szCs w:val="24"/>
        </w:rPr>
      </w:pPr>
      <w:r>
        <w:rPr>
          <w:sz w:val="24"/>
          <w:szCs w:val="24"/>
        </w:rPr>
        <w:t>Remember, communication using AAC is very different than natural speech and takes commitment and practice from those involved if it is to be successful.</w:t>
      </w:r>
      <w:r>
        <w:rPr>
          <w:sz w:val="24"/>
          <w:szCs w:val="24"/>
        </w:rPr>
        <w:br w:type="page"/>
      </w:r>
    </w:p>
    <w:p w:rsidR="00064320" w:rsidRPr="00D753B5" w:rsidRDefault="005C28E7" w:rsidP="005C28E7">
      <w:pPr>
        <w:jc w:val="center"/>
        <w:rPr>
          <w:b/>
          <w:sz w:val="28"/>
          <w:szCs w:val="24"/>
          <w:u w:val="single"/>
        </w:rPr>
      </w:pPr>
      <w:r w:rsidRPr="00D753B5">
        <w:rPr>
          <w:b/>
          <w:sz w:val="28"/>
          <w:szCs w:val="24"/>
          <w:u w:val="single"/>
        </w:rPr>
        <w:lastRenderedPageBreak/>
        <w:t>TIPS FOR USING DIFFERENT TYPES OF LOW TECH AAC</w:t>
      </w:r>
    </w:p>
    <w:p w:rsidR="00C707D1" w:rsidRDefault="00C707D1">
      <w:pPr>
        <w:rPr>
          <w:b/>
          <w:sz w:val="24"/>
          <w:szCs w:val="24"/>
          <w:u w:val="single"/>
        </w:rPr>
      </w:pPr>
    </w:p>
    <w:p w:rsidR="00064320" w:rsidRDefault="005C28E7">
      <w:pPr>
        <w:rPr>
          <w:b/>
          <w:sz w:val="24"/>
          <w:szCs w:val="24"/>
          <w:u w:val="single"/>
        </w:rPr>
      </w:pPr>
      <w:r w:rsidRPr="00D753B5">
        <w:rPr>
          <w:b/>
          <w:noProof/>
          <w:sz w:val="28"/>
          <w:szCs w:val="24"/>
          <w:u w:val="single"/>
          <w:lang w:eastAsia="en-GB"/>
        </w:rPr>
        <mc:AlternateContent>
          <mc:Choice Requires="wpg">
            <w:drawing>
              <wp:anchor distT="0" distB="0" distL="114300" distR="114300" simplePos="0" relativeHeight="251688960" behindDoc="0" locked="0" layoutInCell="1" allowOverlap="1" wp14:anchorId="2D376845" wp14:editId="41A7EA25">
                <wp:simplePos x="0" y="0"/>
                <wp:positionH relativeFrom="column">
                  <wp:posOffset>2261235</wp:posOffset>
                </wp:positionH>
                <wp:positionV relativeFrom="paragraph">
                  <wp:posOffset>166370</wp:posOffset>
                </wp:positionV>
                <wp:extent cx="3333750" cy="1276350"/>
                <wp:effectExtent l="0" t="0" r="0" b="0"/>
                <wp:wrapTight wrapText="bothSides">
                  <wp:wrapPolygon edited="0">
                    <wp:start x="5184" y="0"/>
                    <wp:lineTo x="1111" y="3224"/>
                    <wp:lineTo x="617" y="3869"/>
                    <wp:lineTo x="617" y="5158"/>
                    <wp:lineTo x="0" y="8704"/>
                    <wp:lineTo x="0" y="10316"/>
                    <wp:lineTo x="864" y="15475"/>
                    <wp:lineTo x="987" y="16764"/>
                    <wp:lineTo x="8517" y="20633"/>
                    <wp:lineTo x="10738" y="21278"/>
                    <wp:lineTo x="18638" y="21278"/>
                    <wp:lineTo x="18638" y="15475"/>
                    <wp:lineTo x="21477" y="11284"/>
                    <wp:lineTo x="21477" y="0"/>
                    <wp:lineTo x="5184" y="0"/>
                  </wp:wrapPolygon>
                </wp:wrapTight>
                <wp:docPr id="16" name="Group 16"/>
                <wp:cNvGraphicFramePr/>
                <a:graphic xmlns:a="http://schemas.openxmlformats.org/drawingml/2006/main">
                  <a:graphicData uri="http://schemas.microsoft.com/office/word/2010/wordprocessingGroup">
                    <wpg:wgp>
                      <wpg:cNvGrpSpPr/>
                      <wpg:grpSpPr>
                        <a:xfrm>
                          <a:off x="0" y="0"/>
                          <a:ext cx="3333750" cy="1276350"/>
                          <a:chOff x="0" y="0"/>
                          <a:chExt cx="3333750" cy="1276350"/>
                        </a:xfrm>
                      </wpg:grpSpPr>
                      <pic:pic xmlns:pic="http://schemas.openxmlformats.org/drawingml/2006/picture">
                        <pic:nvPicPr>
                          <pic:cNvPr id="29" name="Picture 29" descr="Image result for pointing finge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09550"/>
                            <a:ext cx="542925" cy="771525"/>
                          </a:xfrm>
                          <a:prstGeom prst="rect">
                            <a:avLst/>
                          </a:prstGeom>
                          <a:noFill/>
                          <a:ln>
                            <a:noFill/>
                          </a:ln>
                        </pic:spPr>
                      </pic:pic>
                      <pic:pic xmlns:pic="http://schemas.openxmlformats.org/drawingml/2006/picture">
                        <pic:nvPicPr>
                          <pic:cNvPr id="31" name="Picture 3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38200" y="0"/>
                            <a:ext cx="1123950" cy="647700"/>
                          </a:xfrm>
                          <a:prstGeom prst="rect">
                            <a:avLst/>
                          </a:prstGeom>
                        </pic:spPr>
                      </pic:pic>
                      <pic:pic xmlns:pic="http://schemas.openxmlformats.org/drawingml/2006/picture">
                        <pic:nvPicPr>
                          <pic:cNvPr id="32" name="Picture 3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171700" y="0"/>
                            <a:ext cx="1162050" cy="657225"/>
                          </a:xfrm>
                          <a:prstGeom prst="rect">
                            <a:avLst/>
                          </a:prstGeom>
                        </pic:spPr>
                      </pic:pic>
                      <pic:pic xmlns:pic="http://schemas.openxmlformats.org/drawingml/2006/picture">
                        <pic:nvPicPr>
                          <pic:cNvPr id="33" name="Picture 3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685925" y="742950"/>
                            <a:ext cx="1162050" cy="533400"/>
                          </a:xfrm>
                          <a:prstGeom prst="rect">
                            <a:avLst/>
                          </a:prstGeom>
                        </pic:spPr>
                      </pic:pic>
                    </wpg:wgp>
                  </a:graphicData>
                </a:graphic>
              </wp:anchor>
            </w:drawing>
          </mc:Choice>
          <mc:Fallback>
            <w:pict>
              <v:group id="Group 16" o:spid="_x0000_s1026" style="position:absolute;margin-left:178.05pt;margin-top:13.1pt;width:262.5pt;height:100.5pt;z-index:251688960" coordsize="33337,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">
                <v:shape id="Picture 29" o:spid="_x0000_s1027" type="#_x0000_t75" alt="Image result for pointing finger" style="position:absolute;top:2095;width:542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NszvEAAAA2wAAAA8AAABkcnMvZG93bnJldi54bWxEj09rAjEUxO8Fv0N4grea1YPtrkYRoVCE&#10;UvyLx+fmuVncvCybqOm3N4VCj8PM/IaZLaJtxJ06XztWMBpmIIhLp2uuFOx3H6/vIHxA1tg4JgU/&#10;5GEx773MsNDuwRu6b0MlEoR9gQpMCG0hpS8NWfRD1xIn7+I6iyHJrpK6w0eC20aOs2wiLdacFgy2&#10;tDJUXrc3q+B0OerbMX7Fydrk5emQn/13/abUoB+XUxCBYvgP/7U/tYJxDr9f0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NszvEAAAA2wAAAA8AAAAAAAAAAAAAAAAA&#10;nwIAAGRycy9kb3ducmV2LnhtbFBLBQYAAAAABAAEAPcAAACQAwAAAAA=&#10;">
                  <v:imagedata r:id="rId18" o:title="Image result for pointing finger"/>
                  <v:path arrowok="t"/>
                </v:shape>
                <v:shape id="Picture 31" o:spid="_x0000_s1028" type="#_x0000_t75" style="position:absolute;left:8382;width:11239;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5jwXBAAAA2wAAAA8AAABkcnMvZG93bnJldi54bWxEj0GLwjAUhO+C/yE8wZumdVGWrlGkIHhZ&#10;2KqXvT2at02xeSlJ1PrvzYLgcZiZb5j1drCduJEPrWMF+TwDQVw73XKj4Hzazz5BhIissXNMCh4U&#10;YLsZj9ZYaHfnim7H2IgE4VCgAhNjX0gZakMWw9z1xMn7c95iTNI3Unu8J7jt5CLLVtJiy2nBYE+l&#10;ofpyvFoFxKbs+t984ZeXn+/DUlZlQ5VS08mw+wIRaYjv8Kt90Ao+cvj/kn6A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5jwXBAAAA2wAAAA8AAAAAAAAAAAAAAAAAnwIA&#10;AGRycy9kb3ducmV2LnhtbFBLBQYAAAAABAAEAPcAAACNAwAAAAA=&#10;">
                  <v:imagedata r:id="rId19" o:title=""/>
                  <v:path arrowok="t"/>
                </v:shape>
                <v:shape id="Picture 32" o:spid="_x0000_s1029" type="#_x0000_t75" style="position:absolute;left:21717;width:11620;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9Q1PCAAAA2wAAAA8AAABkcnMvZG93bnJldi54bWxEj0GLwjAUhO8L/ofwBG9rqsKyVKOIKHqy&#10;bBXE2yN5tsXmpTSx1n9vFhb2OMzMN8xi1dtadNT6yrGCyTgBQaydqbhQcD7tPr9B+IBssHZMCl7k&#10;YbUcfCwwNe7JP9TloRARwj5FBWUITSql1yVZ9GPXEEfv5lqLIcq2kKbFZ4TbWk6T5EtarDgulNjQ&#10;piR9zx9WwV7r46a/7Itum99rk+WZN9dMqdGwX89BBOrDf/ivfTAKZlP4/RJ/gF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PUNTwgAAANsAAAAPAAAAAAAAAAAAAAAAAJ8C&#10;AABkcnMvZG93bnJldi54bWxQSwUGAAAAAAQABAD3AAAAjgMAAAAA&#10;">
                  <v:imagedata r:id="rId20" o:title=""/>
                  <v:path arrowok="t"/>
                </v:shape>
                <v:shape id="Picture 33" o:spid="_x0000_s1030" type="#_x0000_t75" style="position:absolute;left:16859;top:7429;width:11620;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95BrEAAAA2wAAAA8AAABkcnMvZG93bnJldi54bWxEj0FrAjEUhO8F/0N4Qi9Fs1WQshpFpIX2&#10;tLgW8fjYPDerm5c1SXX9902h4HGYmW+Yxaq3rbiSD41jBa/jDARx5XTDtYLv3cfoDUSIyBpbx6Tg&#10;TgFWy8HTAnPtbrylaxlrkSAcclRgYuxyKUNlyGIYu444eUfnLcYkfS21x1uC21ZOsmwmLTacFgx2&#10;tDFUncsfq6DwO9qX58NpZo7bovh6v19eJqVSz8N+PQcRqY+P8H/7UyuYTuHvS/o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95BrEAAAA2wAAAA8AAAAAAAAAAAAAAAAA&#10;nwIAAGRycy9kb3ducmV2LnhtbFBLBQYAAAAABAAEAPcAAACQAwAAAAA=&#10;">
                  <v:imagedata r:id="rId21" o:title=""/>
                  <v:path arrowok="t"/>
                </v:shape>
                <w10:wrap type="tight"/>
              </v:group>
            </w:pict>
          </mc:Fallback>
        </mc:AlternateContent>
      </w:r>
      <w:r w:rsidR="00D753B5" w:rsidRPr="00D753B5">
        <w:rPr>
          <w:b/>
          <w:sz w:val="28"/>
          <w:szCs w:val="24"/>
          <w:u w:val="single"/>
        </w:rPr>
        <w:t>POINTING</w:t>
      </w:r>
      <w:r w:rsidR="00064320">
        <w:rPr>
          <w:b/>
          <w:sz w:val="24"/>
          <w:szCs w:val="24"/>
          <w:u w:val="single"/>
        </w:rPr>
        <w:t xml:space="preserve">   </w:t>
      </w:r>
    </w:p>
    <w:p w:rsidR="004A05C3" w:rsidRDefault="004A05C3">
      <w:pPr>
        <w:rPr>
          <w:b/>
          <w:sz w:val="24"/>
          <w:szCs w:val="24"/>
          <w:u w:val="single"/>
        </w:rPr>
      </w:pPr>
    </w:p>
    <w:p w:rsidR="005C28E7" w:rsidRDefault="005C28E7">
      <w:pPr>
        <w:rPr>
          <w:b/>
          <w:sz w:val="24"/>
          <w:szCs w:val="24"/>
          <w:u w:val="single"/>
        </w:rPr>
      </w:pPr>
    </w:p>
    <w:p w:rsidR="005C28E7" w:rsidRDefault="005C28E7">
      <w:pPr>
        <w:rPr>
          <w:b/>
          <w:sz w:val="24"/>
          <w:szCs w:val="24"/>
          <w:u w:val="single"/>
        </w:rPr>
      </w:pPr>
    </w:p>
    <w:p w:rsidR="004A05C3" w:rsidRDefault="004A05C3">
      <w:pPr>
        <w:rPr>
          <w:b/>
          <w:sz w:val="24"/>
          <w:szCs w:val="24"/>
          <w:u w:val="single"/>
        </w:rPr>
      </w:pPr>
    </w:p>
    <w:p w:rsidR="005C28E7" w:rsidRDefault="005C28E7">
      <w:pPr>
        <w:rPr>
          <w:b/>
          <w:sz w:val="24"/>
          <w:szCs w:val="24"/>
          <w:u w:val="single"/>
        </w:rPr>
      </w:pPr>
    </w:p>
    <w:p w:rsidR="00292703" w:rsidRDefault="00292703">
      <w:pPr>
        <w:rPr>
          <w:noProof/>
          <w:lang w:eastAsia="en-GB"/>
        </w:rPr>
      </w:pPr>
      <w:r w:rsidRPr="00292703">
        <w:rPr>
          <w:sz w:val="24"/>
          <w:szCs w:val="24"/>
        </w:rPr>
        <w:t>Even when a person is pointing to an alphabet chart, there a</w:t>
      </w:r>
      <w:r w:rsidR="00421BE8">
        <w:rPr>
          <w:sz w:val="24"/>
          <w:szCs w:val="24"/>
        </w:rPr>
        <w:t>re</w:t>
      </w:r>
      <w:r w:rsidR="004A05C3">
        <w:rPr>
          <w:sz w:val="24"/>
          <w:szCs w:val="24"/>
        </w:rPr>
        <w:t xml:space="preserve"> things</w:t>
      </w:r>
      <w:r w:rsidRPr="00292703">
        <w:rPr>
          <w:sz w:val="24"/>
          <w:szCs w:val="24"/>
        </w:rPr>
        <w:t xml:space="preserve"> the communication partner can do </w:t>
      </w:r>
      <w:r>
        <w:rPr>
          <w:noProof/>
          <w:lang w:eastAsia="en-GB"/>
        </w:rPr>
        <w:t>to help the conversation:</w:t>
      </w:r>
    </w:p>
    <w:p w:rsidR="00292703" w:rsidRPr="002B372D" w:rsidRDefault="00292703" w:rsidP="002B372D">
      <w:pPr>
        <w:pStyle w:val="ListParagraph"/>
        <w:numPr>
          <w:ilvl w:val="0"/>
          <w:numId w:val="11"/>
        </w:numPr>
        <w:rPr>
          <w:noProof/>
          <w:sz w:val="24"/>
          <w:lang w:eastAsia="en-GB"/>
        </w:rPr>
      </w:pPr>
      <w:r w:rsidRPr="002B372D">
        <w:rPr>
          <w:noProof/>
          <w:sz w:val="24"/>
          <w:lang w:eastAsia="en-GB"/>
        </w:rPr>
        <w:t>Pay attention! It is easy to miss what is being spelt, especially when the individual is spelling quite fast.</w:t>
      </w:r>
    </w:p>
    <w:p w:rsidR="00C707D1" w:rsidRPr="00421BE8" w:rsidRDefault="00292703" w:rsidP="00421BE8">
      <w:pPr>
        <w:pStyle w:val="ListParagraph"/>
        <w:numPr>
          <w:ilvl w:val="0"/>
          <w:numId w:val="11"/>
        </w:numPr>
        <w:rPr>
          <w:noProof/>
          <w:sz w:val="24"/>
          <w:lang w:eastAsia="en-GB"/>
        </w:rPr>
      </w:pPr>
      <w:r w:rsidRPr="002B372D">
        <w:rPr>
          <w:noProof/>
          <w:sz w:val="24"/>
          <w:lang w:eastAsia="en-GB"/>
        </w:rPr>
        <w:t>If you need to, write down what is being spelt as it is happening with a pen and paper or whiteboa</w:t>
      </w:r>
      <w:r w:rsidR="00C707D1" w:rsidRPr="002B372D">
        <w:rPr>
          <w:noProof/>
          <w:sz w:val="24"/>
          <w:lang w:eastAsia="en-GB"/>
        </w:rPr>
        <w:t>rd</w:t>
      </w:r>
    </w:p>
    <w:p w:rsidR="005C28E7" w:rsidRDefault="005C28E7" w:rsidP="00292703">
      <w:pPr>
        <w:spacing w:line="240" w:lineRule="auto"/>
        <w:rPr>
          <w:b/>
          <w:sz w:val="24"/>
          <w:szCs w:val="24"/>
          <w:u w:val="single"/>
        </w:rPr>
      </w:pPr>
    </w:p>
    <w:p w:rsidR="00292703" w:rsidRPr="00D753B5" w:rsidRDefault="00D753B5" w:rsidP="00292703">
      <w:pPr>
        <w:spacing w:line="240" w:lineRule="auto"/>
        <w:rPr>
          <w:b/>
          <w:sz w:val="28"/>
          <w:szCs w:val="24"/>
          <w:u w:val="single"/>
        </w:rPr>
      </w:pPr>
      <w:r w:rsidRPr="00D753B5">
        <w:rPr>
          <w:b/>
          <w:sz w:val="28"/>
          <w:szCs w:val="24"/>
          <w:u w:val="single"/>
        </w:rPr>
        <w:t>EYE POINTING</w:t>
      </w:r>
    </w:p>
    <w:p w:rsidR="00292703" w:rsidRDefault="00292703" w:rsidP="00292703">
      <w:pPr>
        <w:spacing w:line="240" w:lineRule="auto"/>
        <w:rPr>
          <w:sz w:val="24"/>
          <w:szCs w:val="24"/>
        </w:rPr>
      </w:pPr>
      <w:r w:rsidRPr="001F093B">
        <w:rPr>
          <w:sz w:val="24"/>
          <w:szCs w:val="24"/>
        </w:rPr>
        <w:t xml:space="preserve">For those </w:t>
      </w:r>
      <w:r>
        <w:rPr>
          <w:sz w:val="24"/>
          <w:szCs w:val="24"/>
        </w:rPr>
        <w:t>individual</w:t>
      </w:r>
      <w:r w:rsidRPr="001F093B">
        <w:rPr>
          <w:sz w:val="24"/>
          <w:szCs w:val="24"/>
        </w:rPr>
        <w:t>s with established good vision and clear eye movements, eye pointing can be used to access several different types of eye pointing communication aids.</w:t>
      </w:r>
    </w:p>
    <w:p w:rsidR="005C28E7" w:rsidRDefault="005C28E7" w:rsidP="005B6263">
      <w:pPr>
        <w:spacing w:line="240" w:lineRule="auto"/>
        <w:rPr>
          <w:b/>
          <w:sz w:val="24"/>
          <w:szCs w:val="24"/>
          <w:u w:val="single"/>
        </w:rPr>
      </w:pPr>
    </w:p>
    <w:p w:rsidR="005B6263" w:rsidRPr="00D753B5" w:rsidRDefault="00D753B5" w:rsidP="005B6263">
      <w:pPr>
        <w:spacing w:line="240" w:lineRule="auto"/>
        <w:rPr>
          <w:b/>
          <w:sz w:val="28"/>
          <w:szCs w:val="24"/>
          <w:u w:val="single"/>
        </w:rPr>
      </w:pPr>
      <w:r w:rsidRPr="00D753B5">
        <w:rPr>
          <w:b/>
          <w:sz w:val="28"/>
          <w:szCs w:val="24"/>
          <w:u w:val="single"/>
        </w:rPr>
        <w:t>YES/NO</w:t>
      </w:r>
    </w:p>
    <w:p w:rsidR="005B6263" w:rsidRDefault="005B6263" w:rsidP="005B6263">
      <w:pPr>
        <w:spacing w:line="240" w:lineRule="auto"/>
        <w:rPr>
          <w:sz w:val="24"/>
          <w:szCs w:val="24"/>
        </w:rPr>
      </w:pPr>
      <w:r>
        <w:rPr>
          <w:sz w:val="24"/>
          <w:szCs w:val="24"/>
        </w:rPr>
        <w:t>Try and e</w:t>
      </w:r>
      <w:r w:rsidRPr="001F093B">
        <w:rPr>
          <w:sz w:val="24"/>
          <w:szCs w:val="24"/>
        </w:rPr>
        <w:t>stablish both Yes AND No for when not easily understood and cannot nod or shake head.  Try and avoid using blinking as this is a natural movement and may be misinterpreted.</w:t>
      </w:r>
    </w:p>
    <w:p w:rsidR="005B6263" w:rsidRPr="001F093B" w:rsidRDefault="005B6263" w:rsidP="005B6263">
      <w:pPr>
        <w:spacing w:line="240" w:lineRule="auto"/>
        <w:rPr>
          <w:sz w:val="24"/>
          <w:szCs w:val="24"/>
        </w:rPr>
      </w:pPr>
      <w:r>
        <w:rPr>
          <w:sz w:val="24"/>
          <w:szCs w:val="24"/>
        </w:rPr>
        <w:t>It is possible to use one movement for YES only with those exhibiting very limited movement.</w:t>
      </w:r>
    </w:p>
    <w:p w:rsidR="005B6263" w:rsidRPr="001F093B" w:rsidRDefault="005B6263" w:rsidP="005B6263">
      <w:pPr>
        <w:spacing w:line="240" w:lineRule="auto"/>
        <w:rPr>
          <w:sz w:val="24"/>
          <w:szCs w:val="24"/>
        </w:rPr>
      </w:pPr>
      <w:r w:rsidRPr="001F093B">
        <w:rPr>
          <w:sz w:val="24"/>
          <w:szCs w:val="24"/>
        </w:rPr>
        <w:t>Use residual motor abilities which can be repeated consistently.</w:t>
      </w:r>
    </w:p>
    <w:p w:rsidR="005B6263" w:rsidRPr="001F093B" w:rsidRDefault="005C28E7" w:rsidP="005B6263">
      <w:pPr>
        <w:spacing w:line="240" w:lineRule="auto"/>
        <w:rPr>
          <w:sz w:val="24"/>
          <w:szCs w:val="24"/>
        </w:rPr>
      </w:pPr>
      <w:r>
        <w:rPr>
          <w:sz w:val="24"/>
          <w:szCs w:val="24"/>
        </w:rPr>
        <w:t>A</w:t>
      </w:r>
      <w:r w:rsidR="005B6263" w:rsidRPr="001F093B">
        <w:rPr>
          <w:sz w:val="24"/>
          <w:szCs w:val="24"/>
        </w:rPr>
        <w:t>lternate lip or mouth movements could be used or eye movements, for example look up for yes and down for no.</w:t>
      </w:r>
    </w:p>
    <w:p w:rsidR="005B6263" w:rsidRPr="001F093B" w:rsidRDefault="005B6263" w:rsidP="005B6263">
      <w:pPr>
        <w:spacing w:line="240" w:lineRule="auto"/>
        <w:rPr>
          <w:sz w:val="24"/>
          <w:szCs w:val="24"/>
        </w:rPr>
      </w:pPr>
      <w:r w:rsidRPr="001F093B">
        <w:rPr>
          <w:sz w:val="24"/>
          <w:szCs w:val="24"/>
        </w:rPr>
        <w:t xml:space="preserve">Consider fatigue and whether 2 different systems need to be in place. For example thumb movements most of the time, with eye movements when tired. </w:t>
      </w:r>
    </w:p>
    <w:p w:rsidR="005B6263" w:rsidRDefault="005B6263" w:rsidP="005B6263">
      <w:pPr>
        <w:spacing w:line="240" w:lineRule="auto"/>
        <w:rPr>
          <w:sz w:val="24"/>
          <w:szCs w:val="24"/>
        </w:rPr>
      </w:pPr>
      <w:r w:rsidRPr="001F093B">
        <w:rPr>
          <w:sz w:val="24"/>
          <w:szCs w:val="24"/>
        </w:rPr>
        <w:lastRenderedPageBreak/>
        <w:t xml:space="preserve">Yes no cards can be put in place so there is no ambiguity between partners for the client to look at to signal yes and no.  This can be useful when there </w:t>
      </w:r>
      <w:proofErr w:type="gramStart"/>
      <w:r w:rsidRPr="001F093B">
        <w:rPr>
          <w:sz w:val="24"/>
          <w:szCs w:val="24"/>
        </w:rPr>
        <w:t>are</w:t>
      </w:r>
      <w:proofErr w:type="gramEnd"/>
      <w:r w:rsidRPr="001F093B">
        <w:rPr>
          <w:sz w:val="24"/>
          <w:szCs w:val="24"/>
        </w:rPr>
        <w:t xml:space="preserve"> a number of care staff involved with a client.</w:t>
      </w:r>
    </w:p>
    <w:p w:rsidR="005C28E7" w:rsidRDefault="005B6263" w:rsidP="005B6263">
      <w:pPr>
        <w:spacing w:line="240" w:lineRule="auto"/>
        <w:rPr>
          <w:sz w:val="24"/>
          <w:szCs w:val="24"/>
        </w:rPr>
      </w:pPr>
      <w:r>
        <w:rPr>
          <w:sz w:val="24"/>
          <w:szCs w:val="24"/>
        </w:rPr>
        <w:t>Here is a link to a colour coded yes no card which can be printed and laminated for use:</w:t>
      </w:r>
    </w:p>
    <w:p w:rsidR="005C28E7" w:rsidRPr="00D753B5" w:rsidRDefault="00D753B5" w:rsidP="00292703">
      <w:pPr>
        <w:spacing w:line="240" w:lineRule="auto"/>
        <w:rPr>
          <w:sz w:val="24"/>
          <w:szCs w:val="24"/>
        </w:rPr>
      </w:pPr>
      <w:r w:rsidRPr="00D753B5">
        <w:rPr>
          <w:noProof/>
          <w:sz w:val="24"/>
          <w:lang w:eastAsia="en-GB"/>
        </w:rPr>
        <w:drawing>
          <wp:anchor distT="0" distB="0" distL="114300" distR="114300" simplePos="0" relativeHeight="251685888" behindDoc="1" locked="0" layoutInCell="1" allowOverlap="1" wp14:anchorId="63C19C43" wp14:editId="1594938E">
            <wp:simplePos x="0" y="0"/>
            <wp:positionH relativeFrom="column">
              <wp:posOffset>3081655</wp:posOffset>
            </wp:positionH>
            <wp:positionV relativeFrom="paragraph">
              <wp:posOffset>659765</wp:posOffset>
            </wp:positionV>
            <wp:extent cx="1066800" cy="896620"/>
            <wp:effectExtent l="0" t="0" r="0" b="0"/>
            <wp:wrapTight wrapText="bothSides">
              <wp:wrapPolygon edited="0">
                <wp:start x="0" y="0"/>
                <wp:lineTo x="0" y="21110"/>
                <wp:lineTo x="21214" y="21110"/>
                <wp:lineTo x="21214" y="0"/>
                <wp:lineTo x="0" y="0"/>
              </wp:wrapPolygon>
            </wp:wrapTight>
            <wp:docPr id="30" name="Picture 30" descr="Image result for e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tra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421" t="8146" r="12672" b="10004"/>
                    <a:stretch/>
                  </pic:blipFill>
                  <pic:spPr bwMode="auto">
                    <a:xfrm>
                      <a:off x="0" y="0"/>
                      <a:ext cx="1066800" cy="89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8E7">
        <w:rPr>
          <w:sz w:val="24"/>
          <w:szCs w:val="24"/>
        </w:rPr>
        <w:t xml:space="preserve">                 </w:t>
      </w:r>
      <w:r w:rsidR="0065115D">
        <w:rPr>
          <w:sz w:val="24"/>
          <w:szCs w:val="24"/>
        </w:rPr>
        <w:object w:dxaOrig="1531" w:dyaOrig="990">
          <v:shape id="_x0000_i1026" type="#_x0000_t75" style="width:76.2pt;height:49.4pt" o:ole="">
            <v:imagedata r:id="rId23" o:title=""/>
          </v:shape>
          <o:OLEObject Type="Embed" ProgID="AcroExch.Document.DC" ShapeID="_x0000_i1026" DrawAspect="Icon" ObjectID="_1621167911" r:id="rId24"/>
        </w:object>
      </w:r>
    </w:p>
    <w:p w:rsidR="00292703" w:rsidRPr="003D722F" w:rsidRDefault="00D753B5" w:rsidP="00292703">
      <w:pPr>
        <w:spacing w:line="240" w:lineRule="auto"/>
        <w:rPr>
          <w:b/>
          <w:sz w:val="24"/>
          <w:szCs w:val="24"/>
          <w:u w:val="single"/>
        </w:rPr>
      </w:pPr>
      <w:r w:rsidRPr="00D753B5">
        <w:rPr>
          <w:b/>
          <w:sz w:val="28"/>
          <w:szCs w:val="24"/>
          <w:u w:val="single"/>
        </w:rPr>
        <w:t>E-TRAN FRAME (EYE TRANSFER</w:t>
      </w:r>
      <w:r w:rsidR="00292703" w:rsidRPr="003D722F">
        <w:rPr>
          <w:b/>
          <w:sz w:val="24"/>
          <w:szCs w:val="24"/>
          <w:u w:val="single"/>
        </w:rPr>
        <w:t xml:space="preserve">)  </w:t>
      </w:r>
    </w:p>
    <w:p w:rsidR="00292703" w:rsidRDefault="00292703" w:rsidP="00292703">
      <w:pPr>
        <w:spacing w:line="240" w:lineRule="auto"/>
        <w:rPr>
          <w:sz w:val="24"/>
          <w:szCs w:val="24"/>
        </w:rPr>
      </w:pPr>
    </w:p>
    <w:p w:rsidR="00C707D1" w:rsidRDefault="00C707D1" w:rsidP="00292703">
      <w:pPr>
        <w:spacing w:line="240" w:lineRule="auto"/>
        <w:rPr>
          <w:sz w:val="24"/>
          <w:szCs w:val="24"/>
        </w:rPr>
      </w:pPr>
    </w:p>
    <w:p w:rsidR="00292703" w:rsidRPr="002B372D" w:rsidRDefault="00292703" w:rsidP="002B372D">
      <w:pPr>
        <w:pStyle w:val="ListParagraph"/>
        <w:numPr>
          <w:ilvl w:val="0"/>
          <w:numId w:val="12"/>
        </w:numPr>
        <w:rPr>
          <w:sz w:val="24"/>
          <w:szCs w:val="24"/>
        </w:rPr>
      </w:pPr>
      <w:r w:rsidRPr="002B372D">
        <w:rPr>
          <w:sz w:val="24"/>
          <w:szCs w:val="24"/>
        </w:rPr>
        <w:t xml:space="preserve">The frame is held by the communication partner whilst standing in front of the individual so they can see the individual through the hole. </w:t>
      </w:r>
    </w:p>
    <w:p w:rsidR="00292703" w:rsidRPr="002B372D" w:rsidRDefault="00292703" w:rsidP="002B372D">
      <w:pPr>
        <w:pStyle w:val="ListParagraph"/>
        <w:numPr>
          <w:ilvl w:val="0"/>
          <w:numId w:val="12"/>
        </w:numPr>
        <w:rPr>
          <w:sz w:val="24"/>
          <w:szCs w:val="24"/>
        </w:rPr>
      </w:pPr>
      <w:r w:rsidRPr="002B372D">
        <w:rPr>
          <w:sz w:val="24"/>
          <w:szCs w:val="24"/>
        </w:rPr>
        <w:t xml:space="preserve">The individual looks at the corner where the letter they wish to pick is positioned.  </w:t>
      </w:r>
    </w:p>
    <w:p w:rsidR="00292703" w:rsidRPr="002B372D" w:rsidRDefault="00292703" w:rsidP="002B372D">
      <w:pPr>
        <w:pStyle w:val="ListParagraph"/>
        <w:numPr>
          <w:ilvl w:val="0"/>
          <w:numId w:val="12"/>
        </w:numPr>
        <w:rPr>
          <w:sz w:val="24"/>
          <w:szCs w:val="24"/>
        </w:rPr>
      </w:pPr>
      <w:r w:rsidRPr="002B372D">
        <w:rPr>
          <w:sz w:val="24"/>
          <w:szCs w:val="24"/>
        </w:rPr>
        <w:t>The communication partner then confirms this is where they think the individual is looking</w:t>
      </w:r>
    </w:p>
    <w:p w:rsidR="00292703" w:rsidRPr="002B372D" w:rsidRDefault="00292703" w:rsidP="002B372D">
      <w:pPr>
        <w:pStyle w:val="ListParagraph"/>
        <w:numPr>
          <w:ilvl w:val="0"/>
          <w:numId w:val="12"/>
        </w:numPr>
        <w:rPr>
          <w:sz w:val="24"/>
          <w:szCs w:val="24"/>
        </w:rPr>
      </w:pPr>
      <w:r w:rsidRPr="002B372D">
        <w:rPr>
          <w:sz w:val="24"/>
          <w:szCs w:val="24"/>
        </w:rPr>
        <w:t>If correct, the individual then looks to th</w:t>
      </w:r>
      <w:r w:rsidR="002B372D" w:rsidRPr="002B372D">
        <w:rPr>
          <w:sz w:val="24"/>
          <w:szCs w:val="24"/>
        </w:rPr>
        <w:t>e corresponding colour square which is the same as</w:t>
      </w:r>
      <w:r w:rsidRPr="002B372D">
        <w:rPr>
          <w:sz w:val="24"/>
          <w:szCs w:val="24"/>
        </w:rPr>
        <w:t xml:space="preserve"> that letter which are spread around the edges of the board. </w:t>
      </w:r>
    </w:p>
    <w:p w:rsidR="00292703" w:rsidRPr="002B372D" w:rsidRDefault="00292703" w:rsidP="002B372D">
      <w:pPr>
        <w:pStyle w:val="ListParagraph"/>
        <w:numPr>
          <w:ilvl w:val="0"/>
          <w:numId w:val="12"/>
        </w:numPr>
        <w:rPr>
          <w:sz w:val="24"/>
          <w:szCs w:val="24"/>
        </w:rPr>
      </w:pPr>
      <w:r w:rsidRPr="002B372D">
        <w:rPr>
          <w:sz w:val="24"/>
          <w:szCs w:val="24"/>
        </w:rPr>
        <w:t>The communication partner confirms the sele</w:t>
      </w:r>
      <w:r w:rsidR="002B372D" w:rsidRPr="002B372D">
        <w:rPr>
          <w:sz w:val="24"/>
          <w:szCs w:val="24"/>
        </w:rPr>
        <w:t>c</w:t>
      </w:r>
      <w:r w:rsidRPr="002B372D">
        <w:rPr>
          <w:sz w:val="24"/>
          <w:szCs w:val="24"/>
        </w:rPr>
        <w:t>ted letter (and writes down if need be) then moves on to the next letter.</w:t>
      </w:r>
    </w:p>
    <w:p w:rsidR="00292703" w:rsidRPr="002B372D" w:rsidRDefault="00292703" w:rsidP="002B372D">
      <w:pPr>
        <w:pStyle w:val="ListParagraph"/>
        <w:numPr>
          <w:ilvl w:val="0"/>
          <w:numId w:val="12"/>
        </w:numPr>
        <w:rPr>
          <w:sz w:val="24"/>
          <w:szCs w:val="24"/>
        </w:rPr>
      </w:pPr>
      <w:r w:rsidRPr="002B372D">
        <w:rPr>
          <w:sz w:val="24"/>
          <w:szCs w:val="24"/>
        </w:rPr>
        <w:t>If agreed beforehand, and appropriate they can pre-empt the word the user is building up.  This could be as quick as after just one letter if the context is known.</w:t>
      </w:r>
    </w:p>
    <w:p w:rsidR="005B6263" w:rsidRPr="005B6263" w:rsidRDefault="00292703" w:rsidP="005B6263">
      <w:pPr>
        <w:pStyle w:val="ListParagraph"/>
        <w:numPr>
          <w:ilvl w:val="0"/>
          <w:numId w:val="12"/>
        </w:numPr>
        <w:rPr>
          <w:sz w:val="24"/>
          <w:szCs w:val="24"/>
        </w:rPr>
      </w:pPr>
      <w:r w:rsidRPr="002B372D">
        <w:rPr>
          <w:sz w:val="24"/>
          <w:szCs w:val="24"/>
        </w:rPr>
        <w:t>Over time this process becomes more familiar for both parties and can be a fast and effective method of communication</w:t>
      </w:r>
    </w:p>
    <w:p w:rsidR="003723CE" w:rsidRDefault="005B6263" w:rsidP="003723CE">
      <w:pPr>
        <w:spacing w:line="240" w:lineRule="auto"/>
        <w:rPr>
          <w:sz w:val="24"/>
          <w:szCs w:val="24"/>
        </w:rPr>
      </w:pPr>
      <w:r w:rsidRPr="005B6263">
        <w:rPr>
          <w:sz w:val="24"/>
          <w:szCs w:val="24"/>
        </w:rPr>
        <w:t>Here is a link to customisable instructions for communication partners</w:t>
      </w:r>
    </w:p>
    <w:p w:rsidR="005C28E7" w:rsidRDefault="003723CE" w:rsidP="003723CE">
      <w:pPr>
        <w:spacing w:line="240" w:lineRule="auto"/>
        <w:rPr>
          <w:sz w:val="24"/>
          <w:szCs w:val="24"/>
        </w:rPr>
      </w:pPr>
      <w:r>
        <w:rPr>
          <w:sz w:val="24"/>
          <w:szCs w:val="24"/>
        </w:rPr>
        <w:tab/>
      </w:r>
      <w:bookmarkStart w:id="2" w:name="_MON_1618389417"/>
      <w:bookmarkEnd w:id="2"/>
      <w:r>
        <w:rPr>
          <w:sz w:val="24"/>
          <w:szCs w:val="24"/>
        </w:rPr>
        <w:object w:dxaOrig="1531" w:dyaOrig="990">
          <v:shape id="_x0000_i1027" type="#_x0000_t75" style="width:76.2pt;height:49.4pt" o:ole="">
            <v:imagedata r:id="rId25" o:title=""/>
          </v:shape>
          <o:OLEObject Type="Embed" ProgID="Word.Document.12" ShapeID="_x0000_i1027" DrawAspect="Icon" ObjectID="_1621167912" r:id="rId26">
            <o:FieldCodes>\s</o:FieldCodes>
          </o:OLEObject>
        </w:object>
      </w:r>
    </w:p>
    <w:p w:rsidR="005C28E7" w:rsidRDefault="005C28E7">
      <w:pPr>
        <w:rPr>
          <w:sz w:val="24"/>
          <w:szCs w:val="24"/>
        </w:rPr>
      </w:pPr>
      <w:r>
        <w:rPr>
          <w:sz w:val="24"/>
          <w:szCs w:val="24"/>
        </w:rPr>
        <w:br w:type="page"/>
      </w:r>
    </w:p>
    <w:p w:rsidR="00C707D1" w:rsidRPr="00D753B5" w:rsidRDefault="005C4BA3" w:rsidP="00292703">
      <w:pPr>
        <w:spacing w:line="240" w:lineRule="auto"/>
        <w:rPr>
          <w:sz w:val="28"/>
          <w:szCs w:val="24"/>
        </w:rPr>
      </w:pPr>
      <w:r w:rsidRPr="00D753B5">
        <w:rPr>
          <w:noProof/>
          <w:sz w:val="24"/>
          <w:u w:val="single"/>
          <w:lang w:eastAsia="en-GB"/>
        </w:rPr>
        <w:lastRenderedPageBreak/>
        <w:drawing>
          <wp:anchor distT="0" distB="0" distL="114300" distR="114300" simplePos="0" relativeHeight="251689984" behindDoc="1" locked="0" layoutInCell="1" allowOverlap="1" wp14:anchorId="2BA14775" wp14:editId="653F2C11">
            <wp:simplePos x="0" y="0"/>
            <wp:positionH relativeFrom="column">
              <wp:posOffset>2367280</wp:posOffset>
            </wp:positionH>
            <wp:positionV relativeFrom="paragraph">
              <wp:posOffset>-266065</wp:posOffset>
            </wp:positionV>
            <wp:extent cx="1286510" cy="1920875"/>
            <wp:effectExtent l="6667" t="0" r="0" b="0"/>
            <wp:wrapTight wrapText="bothSides">
              <wp:wrapPolygon edited="0">
                <wp:start x="112" y="21675"/>
                <wp:lineTo x="21222" y="21675"/>
                <wp:lineTo x="21222" y="253"/>
                <wp:lineTo x="112" y="253"/>
                <wp:lineTo x="112" y="21675"/>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286510" cy="1920875"/>
                    </a:xfrm>
                    <a:prstGeom prst="rect">
                      <a:avLst/>
                    </a:prstGeom>
                  </pic:spPr>
                </pic:pic>
              </a:graphicData>
            </a:graphic>
            <wp14:sizeRelH relativeFrom="page">
              <wp14:pctWidth>0</wp14:pctWidth>
            </wp14:sizeRelH>
            <wp14:sizeRelV relativeFrom="page">
              <wp14:pctHeight>0</wp14:pctHeight>
            </wp14:sizeRelV>
          </wp:anchor>
        </w:drawing>
      </w:r>
      <w:r w:rsidR="00D753B5" w:rsidRPr="00D753B5">
        <w:rPr>
          <w:b/>
          <w:sz w:val="28"/>
          <w:szCs w:val="24"/>
          <w:u w:val="single"/>
        </w:rPr>
        <w:t>SPEAKBOOK</w:t>
      </w:r>
    </w:p>
    <w:p w:rsidR="003D722F" w:rsidRDefault="003D722F" w:rsidP="00292703">
      <w:pPr>
        <w:spacing w:line="240" w:lineRule="auto"/>
        <w:rPr>
          <w:sz w:val="24"/>
          <w:szCs w:val="24"/>
        </w:rPr>
      </w:pPr>
    </w:p>
    <w:p w:rsidR="005C4BA3" w:rsidRDefault="005C4BA3" w:rsidP="00292703">
      <w:pPr>
        <w:spacing w:line="240" w:lineRule="auto"/>
        <w:rPr>
          <w:sz w:val="24"/>
          <w:szCs w:val="24"/>
        </w:rPr>
      </w:pPr>
    </w:p>
    <w:p w:rsidR="005C28E7" w:rsidRDefault="005C28E7" w:rsidP="00292703">
      <w:pPr>
        <w:spacing w:line="240" w:lineRule="auto"/>
        <w:rPr>
          <w:sz w:val="24"/>
          <w:szCs w:val="24"/>
        </w:rPr>
      </w:pPr>
    </w:p>
    <w:p w:rsidR="005C28E7" w:rsidRDefault="005C28E7" w:rsidP="00292703">
      <w:pPr>
        <w:spacing w:line="240" w:lineRule="auto"/>
        <w:rPr>
          <w:sz w:val="24"/>
          <w:szCs w:val="24"/>
        </w:rPr>
      </w:pPr>
    </w:p>
    <w:p w:rsidR="00D753B5" w:rsidRDefault="00D753B5" w:rsidP="00292703">
      <w:pPr>
        <w:spacing w:line="240" w:lineRule="auto"/>
        <w:rPr>
          <w:sz w:val="24"/>
          <w:szCs w:val="24"/>
        </w:rPr>
      </w:pPr>
    </w:p>
    <w:p w:rsidR="003D722F" w:rsidRPr="001F093B" w:rsidRDefault="00292703" w:rsidP="00292703">
      <w:pPr>
        <w:spacing w:line="240" w:lineRule="auto"/>
        <w:rPr>
          <w:sz w:val="24"/>
          <w:szCs w:val="24"/>
        </w:rPr>
      </w:pPr>
      <w:r w:rsidRPr="001F093B">
        <w:rPr>
          <w:sz w:val="24"/>
          <w:szCs w:val="24"/>
        </w:rPr>
        <w:t>Used in the same way as an E</w:t>
      </w:r>
      <w:r w:rsidR="005C4BA3">
        <w:rPr>
          <w:sz w:val="24"/>
          <w:szCs w:val="24"/>
        </w:rPr>
        <w:t>-</w:t>
      </w:r>
      <w:r w:rsidRPr="001F093B">
        <w:rPr>
          <w:sz w:val="24"/>
          <w:szCs w:val="24"/>
        </w:rPr>
        <w:t>TRAN, but with personalised messages instead.</w:t>
      </w:r>
    </w:p>
    <w:p w:rsidR="00292703" w:rsidRDefault="00292703" w:rsidP="00292703">
      <w:pPr>
        <w:spacing w:line="240" w:lineRule="auto"/>
        <w:rPr>
          <w:sz w:val="24"/>
          <w:szCs w:val="24"/>
        </w:rPr>
      </w:pPr>
      <w:r w:rsidRPr="001F093B">
        <w:rPr>
          <w:sz w:val="24"/>
          <w:szCs w:val="24"/>
        </w:rPr>
        <w:t>These can be categorised into different areas on each separate page.</w:t>
      </w:r>
      <w:r>
        <w:rPr>
          <w:sz w:val="24"/>
          <w:szCs w:val="24"/>
        </w:rPr>
        <w:t xml:space="preserve">  </w:t>
      </w:r>
    </w:p>
    <w:p w:rsidR="00292703" w:rsidRDefault="00292703" w:rsidP="00292703">
      <w:pPr>
        <w:spacing w:line="240" w:lineRule="auto"/>
        <w:rPr>
          <w:sz w:val="24"/>
          <w:szCs w:val="24"/>
        </w:rPr>
      </w:pPr>
      <w:r>
        <w:rPr>
          <w:sz w:val="24"/>
          <w:szCs w:val="24"/>
        </w:rPr>
        <w:t>They need</w:t>
      </w:r>
      <w:r w:rsidRPr="001F093B">
        <w:rPr>
          <w:sz w:val="24"/>
          <w:szCs w:val="24"/>
        </w:rPr>
        <w:t xml:space="preserve"> to be made for each </w:t>
      </w:r>
      <w:r>
        <w:rPr>
          <w:sz w:val="24"/>
          <w:szCs w:val="24"/>
        </w:rPr>
        <w:t>individual</w:t>
      </w:r>
      <w:r w:rsidRPr="001F093B">
        <w:rPr>
          <w:sz w:val="24"/>
          <w:szCs w:val="24"/>
        </w:rPr>
        <w:t xml:space="preserve"> so takes some time to gather the information needed to populate and make up the pages.</w:t>
      </w:r>
    </w:p>
    <w:p w:rsidR="00292703" w:rsidRDefault="00292703" w:rsidP="00292703">
      <w:pPr>
        <w:spacing w:line="240" w:lineRule="auto"/>
        <w:rPr>
          <w:sz w:val="24"/>
          <w:szCs w:val="24"/>
        </w:rPr>
      </w:pPr>
      <w:r>
        <w:rPr>
          <w:sz w:val="24"/>
          <w:szCs w:val="24"/>
        </w:rPr>
        <w:t>They are good for communicating regular messages e.g. with carers or if spelling is difficult for the individual</w:t>
      </w:r>
      <w:r w:rsidR="003D722F">
        <w:rPr>
          <w:sz w:val="24"/>
          <w:szCs w:val="24"/>
        </w:rPr>
        <w:t>.</w:t>
      </w:r>
    </w:p>
    <w:p w:rsidR="00421BE8" w:rsidRDefault="00421BE8" w:rsidP="00292703">
      <w:pPr>
        <w:spacing w:line="240" w:lineRule="auto"/>
        <w:rPr>
          <w:sz w:val="24"/>
          <w:szCs w:val="24"/>
        </w:rPr>
      </w:pPr>
      <w:r>
        <w:rPr>
          <w:sz w:val="24"/>
          <w:szCs w:val="24"/>
        </w:rPr>
        <w:t xml:space="preserve">There is also a version for those who are </w:t>
      </w:r>
      <w:proofErr w:type="spellStart"/>
      <w:r>
        <w:rPr>
          <w:sz w:val="24"/>
          <w:szCs w:val="24"/>
        </w:rPr>
        <w:t>colourblind</w:t>
      </w:r>
      <w:proofErr w:type="spellEnd"/>
      <w:r>
        <w:rPr>
          <w:sz w:val="24"/>
          <w:szCs w:val="24"/>
        </w:rPr>
        <w:t xml:space="preserve"> which uses shapes.</w:t>
      </w:r>
    </w:p>
    <w:p w:rsidR="005C28E7" w:rsidRDefault="005C28E7" w:rsidP="001B2AB7">
      <w:pPr>
        <w:spacing w:after="0" w:line="240" w:lineRule="auto"/>
      </w:pPr>
    </w:p>
    <w:p w:rsidR="005C28E7" w:rsidRDefault="005C28E7" w:rsidP="001B2AB7">
      <w:pPr>
        <w:spacing w:after="0" w:line="240" w:lineRule="auto"/>
      </w:pPr>
    </w:p>
    <w:p w:rsidR="003D722F" w:rsidRPr="001B2AB7" w:rsidRDefault="003D722F" w:rsidP="001B2AB7">
      <w:pPr>
        <w:spacing w:after="0" w:line="240" w:lineRule="auto"/>
      </w:pPr>
      <w:r>
        <w:t xml:space="preserve">Here is a video on how the </w:t>
      </w:r>
      <w:proofErr w:type="spellStart"/>
      <w:r>
        <w:t>Speakbook</w:t>
      </w:r>
      <w:proofErr w:type="spellEnd"/>
      <w:r>
        <w:t xml:space="preserve"> </w:t>
      </w:r>
      <w:r w:rsidR="00FF51E9">
        <w:t>is used:</w:t>
      </w:r>
      <w:r w:rsidR="001B2AB7">
        <w:t xml:space="preserve">     </w:t>
      </w:r>
      <w:r w:rsidR="002B372D">
        <w:t xml:space="preserve">  </w:t>
      </w:r>
      <w:hyperlink r:id="rId28" w:history="1">
        <w:r w:rsidR="002B372D" w:rsidRPr="003D722F">
          <w:rPr>
            <w:color w:val="0000FF"/>
            <w:u w:val="single"/>
          </w:rPr>
          <w:t>https://vimeo.com/25812980</w:t>
        </w:r>
      </w:hyperlink>
    </w:p>
    <w:p w:rsidR="001B2AB7" w:rsidRDefault="001B2AB7" w:rsidP="001B2AB7">
      <w:pPr>
        <w:spacing w:after="0" w:line="240" w:lineRule="auto"/>
        <w:rPr>
          <w:b/>
          <w:sz w:val="24"/>
          <w:szCs w:val="24"/>
          <w:u w:val="single"/>
        </w:rPr>
      </w:pPr>
    </w:p>
    <w:p w:rsidR="005B6263" w:rsidRDefault="005B6263">
      <w:pPr>
        <w:rPr>
          <w:b/>
          <w:sz w:val="24"/>
          <w:szCs w:val="24"/>
          <w:u w:val="single"/>
        </w:rPr>
      </w:pPr>
      <w:r>
        <w:rPr>
          <w:b/>
          <w:sz w:val="24"/>
          <w:szCs w:val="24"/>
          <w:u w:val="single"/>
        </w:rPr>
        <w:br w:type="page"/>
      </w:r>
    </w:p>
    <w:p w:rsidR="003D722F" w:rsidRPr="00D753B5" w:rsidRDefault="00D753B5" w:rsidP="003D722F">
      <w:pPr>
        <w:spacing w:line="240" w:lineRule="auto"/>
        <w:rPr>
          <w:b/>
          <w:sz w:val="28"/>
          <w:szCs w:val="24"/>
          <w:u w:val="single"/>
        </w:rPr>
      </w:pPr>
      <w:r w:rsidRPr="00D753B5">
        <w:rPr>
          <w:b/>
          <w:sz w:val="28"/>
          <w:szCs w:val="24"/>
          <w:u w:val="single"/>
        </w:rPr>
        <w:lastRenderedPageBreak/>
        <w:t>PARTNER ASSISTED SCANNING</w:t>
      </w:r>
    </w:p>
    <w:p w:rsidR="003D722F" w:rsidRPr="002B372D" w:rsidRDefault="003D722F" w:rsidP="002B372D">
      <w:pPr>
        <w:pStyle w:val="ListParagraph"/>
        <w:numPr>
          <w:ilvl w:val="0"/>
          <w:numId w:val="14"/>
        </w:numPr>
        <w:spacing w:before="120"/>
        <w:ind w:left="357" w:hanging="357"/>
        <w:contextualSpacing w:val="0"/>
        <w:rPr>
          <w:sz w:val="24"/>
          <w:szCs w:val="24"/>
        </w:rPr>
      </w:pPr>
      <w:r w:rsidRPr="002B372D">
        <w:rPr>
          <w:sz w:val="24"/>
          <w:szCs w:val="24"/>
        </w:rPr>
        <w:t>The communication partner presents a message list or alphabet chart to the individual, holding it in a position they can clearly see.</w:t>
      </w:r>
    </w:p>
    <w:p w:rsidR="003D722F" w:rsidRPr="002B372D" w:rsidRDefault="003D722F" w:rsidP="002B372D">
      <w:pPr>
        <w:pStyle w:val="ListParagraph"/>
        <w:numPr>
          <w:ilvl w:val="0"/>
          <w:numId w:val="14"/>
        </w:numPr>
        <w:spacing w:before="120"/>
        <w:ind w:left="357" w:hanging="357"/>
        <w:contextualSpacing w:val="0"/>
        <w:rPr>
          <w:sz w:val="24"/>
          <w:szCs w:val="24"/>
        </w:rPr>
      </w:pPr>
      <w:r w:rsidRPr="002B372D">
        <w:rPr>
          <w:sz w:val="24"/>
          <w:szCs w:val="24"/>
        </w:rPr>
        <w:t>Ensure you know the individuals response to yes and no</w:t>
      </w:r>
    </w:p>
    <w:p w:rsidR="003D722F" w:rsidRPr="002B372D" w:rsidRDefault="003D722F" w:rsidP="002B372D">
      <w:pPr>
        <w:pStyle w:val="ListParagraph"/>
        <w:numPr>
          <w:ilvl w:val="0"/>
          <w:numId w:val="14"/>
        </w:numPr>
        <w:spacing w:before="120"/>
        <w:ind w:left="357" w:hanging="357"/>
        <w:contextualSpacing w:val="0"/>
        <w:rPr>
          <w:sz w:val="24"/>
          <w:szCs w:val="24"/>
        </w:rPr>
      </w:pPr>
      <w:r w:rsidRPr="002B372D">
        <w:rPr>
          <w:sz w:val="24"/>
          <w:szCs w:val="24"/>
        </w:rPr>
        <w:t xml:space="preserve">With agreement from the individual, rather than pointing to each item in turn, the partner points to a category of messages or a row on the alphabet chart, pausing to allow the individual to scan and signal a selection.  </w:t>
      </w:r>
    </w:p>
    <w:p w:rsidR="003D722F" w:rsidRPr="002B372D" w:rsidRDefault="003D722F" w:rsidP="002B372D">
      <w:pPr>
        <w:pStyle w:val="ListParagraph"/>
        <w:numPr>
          <w:ilvl w:val="0"/>
          <w:numId w:val="14"/>
        </w:numPr>
        <w:spacing w:before="120"/>
        <w:ind w:left="357" w:hanging="357"/>
        <w:contextualSpacing w:val="0"/>
        <w:rPr>
          <w:sz w:val="24"/>
          <w:szCs w:val="24"/>
        </w:rPr>
      </w:pPr>
      <w:r w:rsidRPr="002B372D">
        <w:rPr>
          <w:sz w:val="24"/>
          <w:szCs w:val="24"/>
        </w:rPr>
        <w:t>After a category or row is selected, the partner then points to each item in the category or letter in that row until one is selected.</w:t>
      </w:r>
    </w:p>
    <w:p w:rsidR="003D722F" w:rsidRPr="002B372D" w:rsidRDefault="003D722F" w:rsidP="002B372D">
      <w:pPr>
        <w:pStyle w:val="ListParagraph"/>
        <w:numPr>
          <w:ilvl w:val="0"/>
          <w:numId w:val="14"/>
        </w:numPr>
        <w:spacing w:before="120"/>
        <w:ind w:left="357" w:hanging="357"/>
        <w:contextualSpacing w:val="0"/>
        <w:rPr>
          <w:sz w:val="24"/>
          <w:szCs w:val="24"/>
        </w:rPr>
      </w:pPr>
      <w:r w:rsidRPr="002B372D">
        <w:rPr>
          <w:sz w:val="24"/>
          <w:szCs w:val="24"/>
        </w:rPr>
        <w:t>It is not necessary for the individual to signal a no for each item they do not want as this is time consuming and fatiguing.</w:t>
      </w:r>
    </w:p>
    <w:p w:rsidR="002B372D" w:rsidRPr="002B372D" w:rsidRDefault="003D722F" w:rsidP="002B372D">
      <w:pPr>
        <w:pStyle w:val="ListParagraph"/>
        <w:numPr>
          <w:ilvl w:val="0"/>
          <w:numId w:val="14"/>
        </w:numPr>
        <w:spacing w:before="120"/>
        <w:ind w:left="357" w:hanging="357"/>
        <w:contextualSpacing w:val="0"/>
        <w:rPr>
          <w:sz w:val="24"/>
          <w:szCs w:val="24"/>
        </w:rPr>
      </w:pPr>
      <w:r w:rsidRPr="002B372D">
        <w:rPr>
          <w:sz w:val="24"/>
          <w:szCs w:val="24"/>
        </w:rPr>
        <w:t xml:space="preserve">This system requires good memory and </w:t>
      </w:r>
      <w:proofErr w:type="spellStart"/>
      <w:r w:rsidRPr="002B372D">
        <w:rPr>
          <w:sz w:val="24"/>
          <w:szCs w:val="24"/>
        </w:rPr>
        <w:t>attentional</w:t>
      </w:r>
      <w:proofErr w:type="spellEnd"/>
      <w:r w:rsidRPr="002B372D">
        <w:rPr>
          <w:sz w:val="24"/>
          <w:szCs w:val="24"/>
        </w:rPr>
        <w:t xml:space="preserve"> abilities from the individual (and als</w:t>
      </w:r>
      <w:r w:rsidR="002B372D" w:rsidRPr="002B372D">
        <w:rPr>
          <w:sz w:val="24"/>
          <w:szCs w:val="24"/>
        </w:rPr>
        <w:t>o the communication partner!).</w:t>
      </w:r>
    </w:p>
    <w:p w:rsidR="002B372D" w:rsidRPr="002B372D" w:rsidRDefault="003D722F" w:rsidP="002B372D">
      <w:pPr>
        <w:pStyle w:val="ListParagraph"/>
        <w:numPr>
          <w:ilvl w:val="0"/>
          <w:numId w:val="14"/>
        </w:numPr>
        <w:spacing w:before="120"/>
        <w:ind w:left="357" w:hanging="357"/>
        <w:contextualSpacing w:val="0"/>
        <w:rPr>
          <w:sz w:val="24"/>
          <w:szCs w:val="24"/>
        </w:rPr>
      </w:pPr>
      <w:r w:rsidRPr="002B372D">
        <w:rPr>
          <w:sz w:val="24"/>
          <w:szCs w:val="24"/>
        </w:rPr>
        <w:t>The communication partner may benefit from having a notebook or whiteboard and pen to write letters down as they are being spelt to keep track.</w:t>
      </w:r>
    </w:p>
    <w:p w:rsidR="005B6263" w:rsidRDefault="005B6263" w:rsidP="003D722F">
      <w:pPr>
        <w:spacing w:line="240" w:lineRule="auto"/>
        <w:rPr>
          <w:b/>
          <w:sz w:val="24"/>
          <w:szCs w:val="24"/>
        </w:rPr>
      </w:pPr>
    </w:p>
    <w:p w:rsidR="003D722F" w:rsidRPr="00D753B5" w:rsidRDefault="003D722F" w:rsidP="003D722F">
      <w:pPr>
        <w:spacing w:line="240" w:lineRule="auto"/>
        <w:rPr>
          <w:b/>
          <w:sz w:val="24"/>
          <w:szCs w:val="24"/>
          <w:u w:val="single"/>
        </w:rPr>
      </w:pPr>
      <w:r w:rsidRPr="00D753B5">
        <w:rPr>
          <w:b/>
          <w:sz w:val="24"/>
          <w:szCs w:val="24"/>
          <w:u w:val="single"/>
        </w:rPr>
        <w:t>Useful messages to have on either message or alphabet charts could be: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D722F" w:rsidTr="003D722F">
        <w:tc>
          <w:tcPr>
            <w:tcW w:w="4621" w:type="dxa"/>
          </w:tcPr>
          <w:p w:rsidR="003D722F" w:rsidRPr="007B58E6" w:rsidRDefault="003D722F" w:rsidP="002B372D">
            <w:pPr>
              <w:pStyle w:val="ListParagraph"/>
              <w:numPr>
                <w:ilvl w:val="0"/>
                <w:numId w:val="13"/>
              </w:numPr>
            </w:pPr>
            <w:r w:rsidRPr="007B58E6">
              <w:t>New word</w:t>
            </w:r>
          </w:p>
        </w:tc>
        <w:tc>
          <w:tcPr>
            <w:tcW w:w="4621" w:type="dxa"/>
          </w:tcPr>
          <w:p w:rsidR="003D722F" w:rsidRPr="003D722F" w:rsidRDefault="003D722F" w:rsidP="002B372D">
            <w:pPr>
              <w:pStyle w:val="ListParagraph"/>
              <w:numPr>
                <w:ilvl w:val="0"/>
                <w:numId w:val="13"/>
              </w:numPr>
              <w:rPr>
                <w:sz w:val="24"/>
                <w:szCs w:val="24"/>
              </w:rPr>
            </w:pPr>
            <w:r w:rsidRPr="003D722F">
              <w:rPr>
                <w:sz w:val="24"/>
                <w:szCs w:val="24"/>
              </w:rPr>
              <w:t>Please wait for me to finish</w:t>
            </w:r>
          </w:p>
        </w:tc>
      </w:tr>
      <w:tr w:rsidR="003D722F" w:rsidTr="003D722F">
        <w:tc>
          <w:tcPr>
            <w:tcW w:w="4621" w:type="dxa"/>
          </w:tcPr>
          <w:p w:rsidR="003D722F" w:rsidRPr="007B58E6" w:rsidRDefault="003D722F" w:rsidP="002B372D">
            <w:pPr>
              <w:pStyle w:val="ListParagraph"/>
              <w:numPr>
                <w:ilvl w:val="0"/>
                <w:numId w:val="13"/>
              </w:numPr>
            </w:pPr>
            <w:r w:rsidRPr="007B58E6">
              <w:t xml:space="preserve">Mistake, </w:t>
            </w:r>
          </w:p>
        </w:tc>
        <w:tc>
          <w:tcPr>
            <w:tcW w:w="4621" w:type="dxa"/>
          </w:tcPr>
          <w:p w:rsidR="003D722F" w:rsidRPr="003D722F" w:rsidRDefault="003D722F" w:rsidP="002B372D">
            <w:pPr>
              <w:pStyle w:val="ListParagraph"/>
              <w:numPr>
                <w:ilvl w:val="0"/>
                <w:numId w:val="13"/>
              </w:numPr>
              <w:rPr>
                <w:sz w:val="24"/>
                <w:szCs w:val="24"/>
              </w:rPr>
            </w:pPr>
            <w:r w:rsidRPr="003D722F">
              <w:rPr>
                <w:sz w:val="24"/>
                <w:szCs w:val="24"/>
              </w:rPr>
              <w:t>That’s wrong</w:t>
            </w:r>
          </w:p>
        </w:tc>
      </w:tr>
      <w:tr w:rsidR="003D722F" w:rsidTr="003D722F">
        <w:tc>
          <w:tcPr>
            <w:tcW w:w="4621" w:type="dxa"/>
          </w:tcPr>
          <w:p w:rsidR="003D722F" w:rsidRPr="007B58E6" w:rsidRDefault="003D722F" w:rsidP="002B372D">
            <w:pPr>
              <w:pStyle w:val="ListParagraph"/>
              <w:numPr>
                <w:ilvl w:val="0"/>
                <w:numId w:val="13"/>
              </w:numPr>
            </w:pPr>
            <w:r w:rsidRPr="007B58E6">
              <w:t xml:space="preserve">Yes, No, </w:t>
            </w:r>
          </w:p>
        </w:tc>
        <w:tc>
          <w:tcPr>
            <w:tcW w:w="4621" w:type="dxa"/>
          </w:tcPr>
          <w:p w:rsidR="003D722F" w:rsidRPr="003D722F" w:rsidRDefault="003D722F" w:rsidP="002B372D">
            <w:pPr>
              <w:pStyle w:val="ListParagraph"/>
              <w:numPr>
                <w:ilvl w:val="0"/>
                <w:numId w:val="13"/>
              </w:numPr>
              <w:rPr>
                <w:sz w:val="24"/>
                <w:szCs w:val="24"/>
              </w:rPr>
            </w:pPr>
            <w:r w:rsidRPr="003D722F">
              <w:rPr>
                <w:sz w:val="24"/>
                <w:szCs w:val="24"/>
              </w:rPr>
              <w:t>Start again</w:t>
            </w:r>
          </w:p>
        </w:tc>
      </w:tr>
      <w:tr w:rsidR="003D722F" w:rsidTr="003D722F">
        <w:tc>
          <w:tcPr>
            <w:tcW w:w="4621" w:type="dxa"/>
          </w:tcPr>
          <w:p w:rsidR="003D722F" w:rsidRPr="007B58E6" w:rsidRDefault="003D722F" w:rsidP="002B372D">
            <w:pPr>
              <w:pStyle w:val="ListParagraph"/>
              <w:numPr>
                <w:ilvl w:val="0"/>
                <w:numId w:val="13"/>
              </w:numPr>
            </w:pPr>
            <w:r w:rsidRPr="007B58E6">
              <w:t>I don’t know</w:t>
            </w:r>
          </w:p>
        </w:tc>
        <w:tc>
          <w:tcPr>
            <w:tcW w:w="4621" w:type="dxa"/>
          </w:tcPr>
          <w:p w:rsidR="003D722F" w:rsidRPr="003D722F" w:rsidRDefault="003D722F" w:rsidP="002B372D">
            <w:pPr>
              <w:pStyle w:val="ListParagraph"/>
              <w:numPr>
                <w:ilvl w:val="0"/>
                <w:numId w:val="13"/>
              </w:numPr>
              <w:rPr>
                <w:sz w:val="24"/>
                <w:szCs w:val="24"/>
              </w:rPr>
            </w:pPr>
            <w:r w:rsidRPr="003D722F">
              <w:rPr>
                <w:sz w:val="24"/>
                <w:szCs w:val="24"/>
              </w:rPr>
              <w:t>I’m uncomfortable</w:t>
            </w:r>
          </w:p>
        </w:tc>
      </w:tr>
      <w:tr w:rsidR="003D722F" w:rsidTr="003D722F">
        <w:tc>
          <w:tcPr>
            <w:tcW w:w="4621" w:type="dxa"/>
          </w:tcPr>
          <w:p w:rsidR="003D722F" w:rsidRDefault="003D722F" w:rsidP="002B372D">
            <w:pPr>
              <w:pStyle w:val="ListParagraph"/>
              <w:numPr>
                <w:ilvl w:val="0"/>
                <w:numId w:val="13"/>
              </w:numPr>
            </w:pPr>
            <w:r w:rsidRPr="007B58E6">
              <w:t>guess the rest of the word</w:t>
            </w:r>
          </w:p>
        </w:tc>
        <w:tc>
          <w:tcPr>
            <w:tcW w:w="4621" w:type="dxa"/>
          </w:tcPr>
          <w:p w:rsidR="003D722F" w:rsidRPr="004E0B8B" w:rsidRDefault="003D722F" w:rsidP="002B372D">
            <w:pPr>
              <w:pStyle w:val="ListParagraph"/>
              <w:numPr>
                <w:ilvl w:val="0"/>
                <w:numId w:val="13"/>
              </w:numPr>
              <w:rPr>
                <w:noProof/>
              </w:rPr>
            </w:pPr>
            <w:r w:rsidRPr="003D722F">
              <w:rPr>
                <w:sz w:val="24"/>
                <w:szCs w:val="24"/>
              </w:rPr>
              <w:t>I need the bathroom</w:t>
            </w:r>
          </w:p>
        </w:tc>
      </w:tr>
    </w:tbl>
    <w:p w:rsidR="001B2AB7" w:rsidRDefault="001B2AB7" w:rsidP="001B2AB7">
      <w:pPr>
        <w:spacing w:line="240" w:lineRule="auto"/>
        <w:rPr>
          <w:sz w:val="24"/>
          <w:szCs w:val="24"/>
        </w:rPr>
      </w:pPr>
    </w:p>
    <w:p w:rsidR="005B6263" w:rsidRDefault="005B6263" w:rsidP="001B2AB7">
      <w:pPr>
        <w:spacing w:line="240" w:lineRule="auto"/>
        <w:rPr>
          <w:sz w:val="24"/>
          <w:szCs w:val="24"/>
        </w:rPr>
      </w:pPr>
    </w:p>
    <w:p w:rsidR="005B6263" w:rsidRDefault="00FF51E9" w:rsidP="001B2AB7">
      <w:pPr>
        <w:spacing w:line="240" w:lineRule="auto"/>
        <w:rPr>
          <w:sz w:val="24"/>
          <w:szCs w:val="24"/>
        </w:rPr>
      </w:pPr>
      <w:r>
        <w:rPr>
          <w:sz w:val="24"/>
          <w:szCs w:val="24"/>
        </w:rPr>
        <w:t>Here is a video on how to use partner assisted scanning:</w:t>
      </w:r>
      <w:r w:rsidR="001B2AB7" w:rsidRPr="001B2AB7">
        <w:rPr>
          <w:sz w:val="24"/>
          <w:szCs w:val="24"/>
        </w:rPr>
        <w:t xml:space="preserve"> </w:t>
      </w:r>
    </w:p>
    <w:p w:rsidR="005B6263" w:rsidRDefault="00661893" w:rsidP="001B2AB7">
      <w:pPr>
        <w:spacing w:line="240" w:lineRule="auto"/>
        <w:rPr>
          <w:rStyle w:val="Hyperlink"/>
          <w:sz w:val="24"/>
          <w:szCs w:val="24"/>
        </w:rPr>
      </w:pPr>
      <w:hyperlink r:id="rId29" w:history="1">
        <w:r w:rsidR="001B2AB7" w:rsidRPr="007B0E8C">
          <w:rPr>
            <w:rStyle w:val="Hyperlink"/>
            <w:sz w:val="24"/>
            <w:szCs w:val="24"/>
          </w:rPr>
          <w:t>https://www.youtube.com/watch?v=d8KLjuJ2tIw</w:t>
        </w:r>
      </w:hyperlink>
    </w:p>
    <w:p w:rsidR="005B6263" w:rsidRDefault="005B6263" w:rsidP="001B2AB7">
      <w:pPr>
        <w:spacing w:line="240" w:lineRule="auto"/>
        <w:rPr>
          <w:rStyle w:val="Hyperlink"/>
          <w:sz w:val="24"/>
          <w:szCs w:val="24"/>
        </w:rPr>
      </w:pPr>
    </w:p>
    <w:p w:rsidR="005B6263" w:rsidRPr="005B6263" w:rsidRDefault="003D152E" w:rsidP="005B6263">
      <w:pPr>
        <w:spacing w:line="240" w:lineRule="auto"/>
        <w:rPr>
          <w:sz w:val="24"/>
          <w:szCs w:val="24"/>
        </w:rPr>
      </w:pPr>
      <w:r>
        <w:rPr>
          <w:sz w:val="24"/>
          <w:szCs w:val="24"/>
        </w:rPr>
        <w:t>Follow this link for</w:t>
      </w:r>
      <w:r w:rsidR="005B6263" w:rsidRPr="005B6263">
        <w:rPr>
          <w:sz w:val="24"/>
          <w:szCs w:val="24"/>
        </w:rPr>
        <w:t xml:space="preserve"> instructions</w:t>
      </w:r>
      <w:r>
        <w:rPr>
          <w:sz w:val="24"/>
          <w:szCs w:val="24"/>
        </w:rPr>
        <w:t xml:space="preserve"> you can customise</w:t>
      </w:r>
      <w:r w:rsidR="005B6263" w:rsidRPr="005B6263">
        <w:rPr>
          <w:sz w:val="24"/>
          <w:szCs w:val="24"/>
        </w:rPr>
        <w:t xml:space="preserve"> for communication partners</w:t>
      </w:r>
    </w:p>
    <w:bookmarkStart w:id="3" w:name="_MON_1618310760"/>
    <w:bookmarkEnd w:id="3"/>
    <w:p w:rsidR="001B2AB7" w:rsidRDefault="005C4BA3" w:rsidP="005B6263">
      <w:pPr>
        <w:spacing w:line="240" w:lineRule="auto"/>
        <w:rPr>
          <w:sz w:val="24"/>
          <w:szCs w:val="24"/>
        </w:rPr>
      </w:pPr>
      <w:r>
        <w:rPr>
          <w:sz w:val="24"/>
          <w:szCs w:val="24"/>
        </w:rPr>
        <w:object w:dxaOrig="1531" w:dyaOrig="990">
          <v:shape id="_x0000_i1028" type="#_x0000_t75" style="width:76.2pt;height:49.4pt" o:ole="">
            <v:imagedata r:id="rId30" o:title=""/>
          </v:shape>
          <o:OLEObject Type="Embed" ProgID="Word.Document.12" ShapeID="_x0000_i1028" DrawAspect="Icon" ObjectID="_1621167913" r:id="rId31">
            <o:FieldCodes>\s</o:FieldCodes>
          </o:OLEObject>
        </w:object>
      </w:r>
      <w:r w:rsidR="001B2AB7">
        <w:rPr>
          <w:sz w:val="24"/>
          <w:szCs w:val="24"/>
        </w:rPr>
        <w:br w:type="page"/>
      </w:r>
    </w:p>
    <w:p w:rsidR="00FF51E9" w:rsidRPr="00D753B5" w:rsidRDefault="00D753B5" w:rsidP="00FF51E9">
      <w:pPr>
        <w:spacing w:line="240" w:lineRule="auto"/>
        <w:rPr>
          <w:b/>
          <w:sz w:val="28"/>
          <w:szCs w:val="24"/>
          <w:u w:val="single"/>
        </w:rPr>
      </w:pPr>
      <w:r w:rsidRPr="00D753B5">
        <w:rPr>
          <w:b/>
          <w:sz w:val="28"/>
          <w:szCs w:val="24"/>
          <w:u w:val="single"/>
        </w:rPr>
        <w:lastRenderedPageBreak/>
        <w:t>AUDITORY SCANNING</w:t>
      </w:r>
    </w:p>
    <w:p w:rsidR="00FF51E9" w:rsidRPr="001F093B" w:rsidRDefault="00FF51E9" w:rsidP="00FF51E9">
      <w:pPr>
        <w:spacing w:line="240" w:lineRule="auto"/>
        <w:rPr>
          <w:sz w:val="24"/>
          <w:szCs w:val="24"/>
        </w:rPr>
      </w:pPr>
      <w:r w:rsidRPr="001F093B">
        <w:rPr>
          <w:sz w:val="24"/>
          <w:szCs w:val="24"/>
        </w:rPr>
        <w:t xml:space="preserve">If the </w:t>
      </w:r>
      <w:r>
        <w:rPr>
          <w:sz w:val="24"/>
          <w:szCs w:val="24"/>
        </w:rPr>
        <w:t>individual</w:t>
      </w:r>
      <w:r w:rsidRPr="001F093B">
        <w:rPr>
          <w:sz w:val="24"/>
          <w:szCs w:val="24"/>
        </w:rPr>
        <w:t xml:space="preserve"> is unable to see the chart, then the partn</w:t>
      </w:r>
      <w:r>
        <w:rPr>
          <w:sz w:val="24"/>
          <w:szCs w:val="24"/>
        </w:rPr>
        <w:t xml:space="preserve">er can read out the categories/word or phrase lists or </w:t>
      </w:r>
      <w:r w:rsidRPr="001F093B">
        <w:rPr>
          <w:sz w:val="24"/>
          <w:szCs w:val="24"/>
        </w:rPr>
        <w:t>letters of the alphabet. This is called Auditory Scanning</w:t>
      </w:r>
      <w:r>
        <w:rPr>
          <w:sz w:val="24"/>
          <w:szCs w:val="24"/>
        </w:rPr>
        <w:t>.</w:t>
      </w:r>
    </w:p>
    <w:p w:rsidR="000431FC" w:rsidRDefault="00FF51E9" w:rsidP="00FF51E9">
      <w:pPr>
        <w:spacing w:line="240" w:lineRule="auto"/>
        <w:rPr>
          <w:sz w:val="24"/>
          <w:szCs w:val="24"/>
        </w:rPr>
      </w:pPr>
      <w:r w:rsidRPr="001F093B">
        <w:rPr>
          <w:sz w:val="24"/>
          <w:szCs w:val="24"/>
        </w:rPr>
        <w:t xml:space="preserve">Use of Auditory scanning is slow, but can be the only option for those unable to access alternatives </w:t>
      </w:r>
      <w:r>
        <w:rPr>
          <w:sz w:val="24"/>
          <w:szCs w:val="24"/>
        </w:rPr>
        <w:t>when their vision is very poor and prohibits the use of other methods</w:t>
      </w:r>
      <w:r w:rsidR="000431FC">
        <w:rPr>
          <w:sz w:val="24"/>
          <w:szCs w:val="24"/>
        </w:rPr>
        <w:t>.</w:t>
      </w:r>
    </w:p>
    <w:p w:rsidR="00FF51E9" w:rsidRDefault="00FF51E9" w:rsidP="00FF51E9">
      <w:pPr>
        <w:spacing w:line="240" w:lineRule="auto"/>
        <w:rPr>
          <w:sz w:val="24"/>
          <w:szCs w:val="24"/>
        </w:rPr>
      </w:pPr>
      <w:r w:rsidRPr="001F093B">
        <w:rPr>
          <w:sz w:val="24"/>
          <w:szCs w:val="24"/>
        </w:rPr>
        <w:t xml:space="preserve">Use of categories, sub categories and yes/ no questioning can therefore help to set the scene with these </w:t>
      </w:r>
      <w:r>
        <w:rPr>
          <w:sz w:val="24"/>
          <w:szCs w:val="24"/>
        </w:rPr>
        <w:t>individual</w:t>
      </w:r>
      <w:r w:rsidRPr="001F093B">
        <w:rPr>
          <w:sz w:val="24"/>
          <w:szCs w:val="24"/>
        </w:rPr>
        <w:t>s before</w:t>
      </w:r>
      <w:r>
        <w:rPr>
          <w:sz w:val="24"/>
          <w:szCs w:val="24"/>
        </w:rPr>
        <w:t xml:space="preserve"> considering</w:t>
      </w:r>
      <w:r w:rsidRPr="001F093B">
        <w:rPr>
          <w:sz w:val="24"/>
          <w:szCs w:val="24"/>
        </w:rPr>
        <w:t xml:space="preserve"> spelling</w:t>
      </w:r>
      <w:r>
        <w:rPr>
          <w:sz w:val="24"/>
          <w:szCs w:val="24"/>
        </w:rPr>
        <w:t xml:space="preserve"> words.</w:t>
      </w:r>
    </w:p>
    <w:p w:rsidR="00FF51E9" w:rsidRPr="001F093B" w:rsidRDefault="00FF51E9" w:rsidP="00FF51E9">
      <w:pPr>
        <w:spacing w:line="240" w:lineRule="auto"/>
        <w:rPr>
          <w:sz w:val="24"/>
          <w:szCs w:val="24"/>
        </w:rPr>
      </w:pPr>
      <w:r w:rsidRPr="001F093B">
        <w:rPr>
          <w:sz w:val="24"/>
          <w:szCs w:val="24"/>
        </w:rPr>
        <w:t xml:space="preserve">This technique can be cognitively demanding for the </w:t>
      </w:r>
      <w:r>
        <w:rPr>
          <w:sz w:val="24"/>
          <w:szCs w:val="24"/>
        </w:rPr>
        <w:t>individual</w:t>
      </w:r>
      <w:r w:rsidRPr="001F093B">
        <w:rPr>
          <w:sz w:val="24"/>
          <w:szCs w:val="24"/>
        </w:rPr>
        <w:t xml:space="preserve">, so adequate rests should be </w:t>
      </w:r>
      <w:r w:rsidR="00A167E3">
        <w:rPr>
          <w:sz w:val="24"/>
          <w:szCs w:val="24"/>
        </w:rPr>
        <w:t>taken</w:t>
      </w:r>
      <w:r w:rsidRPr="001F093B">
        <w:rPr>
          <w:sz w:val="24"/>
          <w:szCs w:val="24"/>
        </w:rPr>
        <w:t>.</w:t>
      </w:r>
    </w:p>
    <w:p w:rsidR="00FF51E9" w:rsidRDefault="00FF51E9" w:rsidP="00FF51E9">
      <w:pPr>
        <w:spacing w:line="240" w:lineRule="auto"/>
        <w:rPr>
          <w:sz w:val="24"/>
          <w:szCs w:val="24"/>
        </w:rPr>
      </w:pPr>
      <w:r w:rsidRPr="001F093B">
        <w:rPr>
          <w:sz w:val="24"/>
          <w:szCs w:val="24"/>
        </w:rPr>
        <w:t xml:space="preserve">These categories and sub categories can be set with the </w:t>
      </w:r>
      <w:r>
        <w:rPr>
          <w:sz w:val="24"/>
          <w:szCs w:val="24"/>
        </w:rPr>
        <w:t>individual</w:t>
      </w:r>
      <w:r w:rsidRPr="001F093B">
        <w:rPr>
          <w:sz w:val="24"/>
          <w:szCs w:val="24"/>
        </w:rPr>
        <w:t xml:space="preserve"> and their communication partners using a structured format or premade resource wh</w:t>
      </w:r>
      <w:r>
        <w:rPr>
          <w:sz w:val="24"/>
          <w:szCs w:val="24"/>
        </w:rPr>
        <w:t>ic</w:t>
      </w:r>
      <w:r w:rsidR="00A167E3">
        <w:rPr>
          <w:sz w:val="24"/>
          <w:szCs w:val="24"/>
        </w:rPr>
        <w:t>h can be adapted or populated.</w:t>
      </w:r>
    </w:p>
    <w:p w:rsidR="00A167E3" w:rsidRDefault="000431FC" w:rsidP="00FF51E9">
      <w:pPr>
        <w:spacing w:line="240" w:lineRule="auto"/>
        <w:rPr>
          <w:sz w:val="24"/>
          <w:szCs w:val="24"/>
        </w:rPr>
      </w:pPr>
      <w:r>
        <w:rPr>
          <w:noProof/>
          <w:lang w:eastAsia="en-GB"/>
        </w:rPr>
        <w:drawing>
          <wp:anchor distT="0" distB="0" distL="114300" distR="114300" simplePos="0" relativeHeight="251691008" behindDoc="1" locked="0" layoutInCell="1" allowOverlap="1" wp14:anchorId="4F4144BD" wp14:editId="15F6E8BF">
            <wp:simplePos x="0" y="0"/>
            <wp:positionH relativeFrom="column">
              <wp:posOffset>0</wp:posOffset>
            </wp:positionH>
            <wp:positionV relativeFrom="paragraph">
              <wp:posOffset>553085</wp:posOffset>
            </wp:positionV>
            <wp:extent cx="5958205" cy="3745230"/>
            <wp:effectExtent l="19050" t="19050" r="23495" b="26670"/>
            <wp:wrapTight wrapText="bothSides">
              <wp:wrapPolygon edited="0">
                <wp:start x="-69" y="-110"/>
                <wp:lineTo x="-69" y="21644"/>
                <wp:lineTo x="21616" y="21644"/>
                <wp:lineTo x="21616" y="-110"/>
                <wp:lineTo x="-69" y="-11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58205" cy="3745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167E3">
        <w:rPr>
          <w:sz w:val="24"/>
          <w:szCs w:val="24"/>
        </w:rPr>
        <w:t xml:space="preserve">Here are some examples of Auditory scanning </w:t>
      </w:r>
      <w:r>
        <w:rPr>
          <w:sz w:val="24"/>
          <w:szCs w:val="24"/>
        </w:rPr>
        <w:t>resources:</w:t>
      </w:r>
    </w:p>
    <w:p w:rsidR="000431FC" w:rsidRDefault="000431FC" w:rsidP="00FF51E9">
      <w:pPr>
        <w:spacing w:line="240" w:lineRule="auto"/>
      </w:pPr>
    </w:p>
    <w:p w:rsidR="000431FC" w:rsidRDefault="000431FC" w:rsidP="00FF51E9">
      <w:pPr>
        <w:spacing w:line="240" w:lineRule="auto"/>
      </w:pPr>
    </w:p>
    <w:p w:rsidR="00A167E3" w:rsidRDefault="003723CE" w:rsidP="00FF51E9">
      <w:pPr>
        <w:spacing w:line="240" w:lineRule="auto"/>
      </w:pPr>
      <w:r>
        <w:t xml:space="preserve">Here is a link to a copy of this example which can be customised (taken from </w:t>
      </w:r>
      <w:hyperlink r:id="rId33" w:history="1">
        <w:r w:rsidRPr="003723CE">
          <w:rPr>
            <w:color w:val="0000FF"/>
            <w:u w:val="single"/>
          </w:rPr>
          <w:t>https://acecentre.org.uk/resources/</w:t>
        </w:r>
      </w:hyperlink>
      <w:r>
        <w:t>):</w:t>
      </w:r>
    </w:p>
    <w:p w:rsidR="000431FC" w:rsidRDefault="003723CE" w:rsidP="003723CE">
      <w:pPr>
        <w:spacing w:line="240" w:lineRule="auto"/>
        <w:rPr>
          <w:sz w:val="24"/>
          <w:szCs w:val="24"/>
        </w:rPr>
      </w:pPr>
      <w:r>
        <w:tab/>
      </w:r>
      <w:bookmarkStart w:id="4" w:name="_MON_1618389556"/>
      <w:bookmarkEnd w:id="4"/>
      <w:r>
        <w:object w:dxaOrig="1531" w:dyaOrig="990">
          <v:shape id="_x0000_i1029" type="#_x0000_t75" style="width:76.2pt;height:49.4pt" o:ole="">
            <v:imagedata r:id="rId34" o:title=""/>
          </v:shape>
          <o:OLEObject Type="Embed" ProgID="Word.Document.12" ShapeID="_x0000_i1029" DrawAspect="Icon" ObjectID="_1621167914" r:id="rId35">
            <o:FieldCodes>\s</o:FieldCodes>
          </o:OLEObject>
        </w:object>
      </w:r>
      <w:r w:rsidR="000431FC">
        <w:rPr>
          <w:sz w:val="24"/>
          <w:szCs w:val="24"/>
        </w:rPr>
        <w:br w:type="page"/>
      </w:r>
    </w:p>
    <w:p w:rsidR="000431FC" w:rsidRDefault="000431FC" w:rsidP="00FF51E9">
      <w:pPr>
        <w:spacing w:line="240" w:lineRule="auto"/>
        <w:rPr>
          <w:sz w:val="24"/>
          <w:szCs w:val="24"/>
        </w:rPr>
      </w:pPr>
      <w:r>
        <w:rPr>
          <w:noProof/>
          <w:lang w:eastAsia="en-GB"/>
        </w:rPr>
        <w:lastRenderedPageBreak/>
        <w:drawing>
          <wp:anchor distT="0" distB="0" distL="114300" distR="114300" simplePos="0" relativeHeight="251693056" behindDoc="1" locked="0" layoutInCell="1" allowOverlap="1" wp14:anchorId="3C4B91F2" wp14:editId="3A2AD159">
            <wp:simplePos x="0" y="0"/>
            <wp:positionH relativeFrom="column">
              <wp:posOffset>3476625</wp:posOffset>
            </wp:positionH>
            <wp:positionV relativeFrom="paragraph">
              <wp:posOffset>0</wp:posOffset>
            </wp:positionV>
            <wp:extent cx="1605915" cy="2381250"/>
            <wp:effectExtent l="0" t="0" r="0" b="0"/>
            <wp:wrapTight wrapText="bothSides">
              <wp:wrapPolygon edited="0">
                <wp:start x="0" y="0"/>
                <wp:lineTo x="0" y="21427"/>
                <wp:lineTo x="21267" y="21427"/>
                <wp:lineTo x="2126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5915" cy="23812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032" behindDoc="1" locked="0" layoutInCell="1" allowOverlap="1" wp14:anchorId="17AE1468" wp14:editId="0C51A1CA">
            <wp:simplePos x="0" y="0"/>
            <wp:positionH relativeFrom="column">
              <wp:posOffset>0</wp:posOffset>
            </wp:positionH>
            <wp:positionV relativeFrom="paragraph">
              <wp:posOffset>0</wp:posOffset>
            </wp:positionV>
            <wp:extent cx="3190875" cy="4747260"/>
            <wp:effectExtent l="0" t="0" r="9525" b="0"/>
            <wp:wrapTight wrapText="bothSides">
              <wp:wrapPolygon edited="0">
                <wp:start x="0" y="0"/>
                <wp:lineTo x="0" y="21496"/>
                <wp:lineTo x="21536" y="21496"/>
                <wp:lineTo x="2153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190875" cy="4747260"/>
                    </a:xfrm>
                    <a:prstGeom prst="rect">
                      <a:avLst/>
                    </a:prstGeom>
                  </pic:spPr>
                </pic:pic>
              </a:graphicData>
            </a:graphic>
            <wp14:sizeRelH relativeFrom="page">
              <wp14:pctWidth>0</wp14:pctWidth>
            </wp14:sizeRelH>
            <wp14:sizeRelV relativeFrom="page">
              <wp14:pctHeight>0</wp14:pctHeight>
            </wp14:sizeRelV>
          </wp:anchor>
        </w:drawing>
      </w:r>
    </w:p>
    <w:p w:rsidR="000431FC" w:rsidRDefault="000431FC" w:rsidP="00FF51E9">
      <w:pPr>
        <w:spacing w:line="240" w:lineRule="auto"/>
      </w:pPr>
    </w:p>
    <w:p w:rsidR="000431FC" w:rsidRDefault="000431FC" w:rsidP="00FF51E9">
      <w:pPr>
        <w:spacing w:line="240" w:lineRule="auto"/>
      </w:pPr>
    </w:p>
    <w:p w:rsidR="000431FC" w:rsidRDefault="000431FC" w:rsidP="00FF51E9">
      <w:pPr>
        <w:spacing w:line="240" w:lineRule="auto"/>
      </w:pPr>
    </w:p>
    <w:p w:rsidR="000431FC" w:rsidRDefault="000431FC" w:rsidP="00FF51E9">
      <w:pPr>
        <w:spacing w:line="240" w:lineRule="auto"/>
      </w:pPr>
    </w:p>
    <w:p w:rsidR="000431FC" w:rsidRDefault="000431FC" w:rsidP="00FF51E9">
      <w:pPr>
        <w:spacing w:line="240" w:lineRule="auto"/>
      </w:pPr>
    </w:p>
    <w:p w:rsidR="000431FC" w:rsidRDefault="000431FC" w:rsidP="00FF51E9">
      <w:pPr>
        <w:spacing w:line="240" w:lineRule="auto"/>
      </w:pPr>
    </w:p>
    <w:p w:rsidR="000431FC" w:rsidRDefault="000431FC" w:rsidP="00FF51E9">
      <w:pPr>
        <w:spacing w:line="240" w:lineRule="auto"/>
      </w:pPr>
    </w:p>
    <w:p w:rsidR="000431FC" w:rsidRDefault="000431FC" w:rsidP="00FF51E9">
      <w:pPr>
        <w:spacing w:line="240" w:lineRule="auto"/>
      </w:pPr>
      <w:r>
        <w:rPr>
          <w:noProof/>
          <w:lang w:eastAsia="en-GB"/>
        </w:rPr>
        <w:drawing>
          <wp:anchor distT="0" distB="0" distL="114300" distR="114300" simplePos="0" relativeHeight="251694080" behindDoc="1" locked="0" layoutInCell="1" allowOverlap="1" wp14:anchorId="32B88B37" wp14:editId="6CC185BC">
            <wp:simplePos x="0" y="0"/>
            <wp:positionH relativeFrom="column">
              <wp:posOffset>180975</wp:posOffset>
            </wp:positionH>
            <wp:positionV relativeFrom="paragraph">
              <wp:posOffset>79375</wp:posOffset>
            </wp:positionV>
            <wp:extent cx="1609725" cy="2267585"/>
            <wp:effectExtent l="0" t="0" r="9525" b="0"/>
            <wp:wrapTight wrapText="bothSides">
              <wp:wrapPolygon edited="0">
                <wp:start x="0" y="0"/>
                <wp:lineTo x="0" y="21412"/>
                <wp:lineTo x="21472" y="21412"/>
                <wp:lineTo x="2147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9725" cy="2267585"/>
                    </a:xfrm>
                    <a:prstGeom prst="rect">
                      <a:avLst/>
                    </a:prstGeom>
                  </pic:spPr>
                </pic:pic>
              </a:graphicData>
            </a:graphic>
            <wp14:sizeRelH relativeFrom="page">
              <wp14:pctWidth>0</wp14:pctWidth>
            </wp14:sizeRelH>
            <wp14:sizeRelV relativeFrom="page">
              <wp14:pctHeight>0</wp14:pctHeight>
            </wp14:sizeRelV>
          </wp:anchor>
        </w:drawing>
      </w:r>
    </w:p>
    <w:p w:rsidR="000431FC" w:rsidRDefault="000431FC" w:rsidP="00FF51E9">
      <w:pPr>
        <w:spacing w:line="240" w:lineRule="auto"/>
      </w:pPr>
    </w:p>
    <w:p w:rsidR="000431FC" w:rsidRDefault="000431FC" w:rsidP="00FF51E9">
      <w:pPr>
        <w:spacing w:line="240" w:lineRule="auto"/>
      </w:pPr>
    </w:p>
    <w:p w:rsidR="000431FC" w:rsidRDefault="000431FC" w:rsidP="00FF51E9">
      <w:pPr>
        <w:spacing w:line="240" w:lineRule="auto"/>
      </w:pPr>
    </w:p>
    <w:p w:rsidR="000431FC" w:rsidRDefault="000431FC" w:rsidP="00FF51E9">
      <w:pPr>
        <w:spacing w:line="240" w:lineRule="auto"/>
      </w:pPr>
    </w:p>
    <w:p w:rsidR="000431FC" w:rsidRDefault="000431FC" w:rsidP="00FF51E9">
      <w:pPr>
        <w:spacing w:line="240" w:lineRule="auto"/>
      </w:pPr>
    </w:p>
    <w:p w:rsidR="000431FC" w:rsidRDefault="000431FC" w:rsidP="00FF51E9">
      <w:pPr>
        <w:spacing w:line="240" w:lineRule="auto"/>
      </w:pPr>
    </w:p>
    <w:p w:rsidR="000431FC" w:rsidRDefault="000431FC" w:rsidP="00FF51E9">
      <w:pPr>
        <w:spacing w:line="240" w:lineRule="auto"/>
      </w:pPr>
    </w:p>
    <w:p w:rsidR="000431FC" w:rsidRDefault="000431FC" w:rsidP="00FF51E9">
      <w:pPr>
        <w:spacing w:line="240" w:lineRule="auto"/>
      </w:pPr>
    </w:p>
    <w:p w:rsidR="003723CE" w:rsidRDefault="003723CE" w:rsidP="00FF51E9">
      <w:pPr>
        <w:spacing w:line="240" w:lineRule="auto"/>
      </w:pPr>
    </w:p>
    <w:p w:rsidR="000431FC" w:rsidRDefault="003723CE" w:rsidP="00FF51E9">
      <w:pPr>
        <w:spacing w:line="240" w:lineRule="auto"/>
      </w:pPr>
      <w:r>
        <w:t xml:space="preserve">Here is a link to a copy of this example which can be customised (taken from </w:t>
      </w:r>
      <w:hyperlink r:id="rId39" w:history="1">
        <w:r w:rsidRPr="003723CE">
          <w:rPr>
            <w:color w:val="0000FF"/>
            <w:u w:val="single"/>
          </w:rPr>
          <w:t>https://acecentre.org.uk/resources/</w:t>
        </w:r>
      </w:hyperlink>
      <w:r>
        <w:t>):</w:t>
      </w:r>
    </w:p>
    <w:bookmarkStart w:id="5" w:name="_MON_1618389747"/>
    <w:bookmarkEnd w:id="5"/>
    <w:p w:rsidR="003723CE" w:rsidRDefault="003723CE" w:rsidP="003723CE">
      <w:pPr>
        <w:spacing w:line="240" w:lineRule="auto"/>
        <w:ind w:firstLine="720"/>
        <w:rPr>
          <w:sz w:val="24"/>
          <w:szCs w:val="24"/>
        </w:rPr>
      </w:pPr>
      <w:r>
        <w:rPr>
          <w:sz w:val="24"/>
          <w:szCs w:val="24"/>
        </w:rPr>
        <w:object w:dxaOrig="1531" w:dyaOrig="990">
          <v:shape id="_x0000_i1030" type="#_x0000_t75" style="width:76.2pt;height:49.4pt" o:ole="">
            <v:imagedata r:id="rId40" o:title=""/>
          </v:shape>
          <o:OLEObject Type="Embed" ProgID="Word.Document.12" ShapeID="_x0000_i1030" DrawAspect="Icon" ObjectID="_1621167915" r:id="rId41">
            <o:FieldCodes>\s</o:FieldCodes>
          </o:OLEObject>
        </w:object>
      </w:r>
    </w:p>
    <w:p w:rsidR="005B6263" w:rsidRDefault="006E2273" w:rsidP="003723CE">
      <w:pPr>
        <w:rPr>
          <w:sz w:val="24"/>
          <w:szCs w:val="24"/>
        </w:rPr>
      </w:pPr>
      <w:r>
        <w:rPr>
          <w:sz w:val="24"/>
          <w:szCs w:val="24"/>
        </w:rPr>
        <w:t>It may be helpful to use a framework for gathering relevant and appropr</w:t>
      </w:r>
      <w:r w:rsidR="00CE3ED6">
        <w:rPr>
          <w:sz w:val="24"/>
          <w:szCs w:val="24"/>
        </w:rPr>
        <w:t xml:space="preserve">iate vocabulary for your client.  Ask someone who knows the client </w:t>
      </w:r>
      <w:r w:rsidR="00441E1B">
        <w:rPr>
          <w:sz w:val="24"/>
          <w:szCs w:val="24"/>
        </w:rPr>
        <w:t>well to complete this with them.  Please refer also to the guidelines for vocabulary gatherin</w:t>
      </w:r>
      <w:r w:rsidR="003723CE">
        <w:rPr>
          <w:sz w:val="24"/>
          <w:szCs w:val="24"/>
        </w:rPr>
        <w:t>g document. (</w:t>
      </w:r>
      <w:proofErr w:type="gramStart"/>
      <w:r w:rsidR="003723CE">
        <w:rPr>
          <w:sz w:val="24"/>
          <w:szCs w:val="24"/>
        </w:rPr>
        <w:t>see</w:t>
      </w:r>
      <w:proofErr w:type="gramEnd"/>
      <w:r w:rsidR="003723CE">
        <w:rPr>
          <w:sz w:val="24"/>
          <w:szCs w:val="24"/>
        </w:rPr>
        <w:t xml:space="preserve"> link on page 12</w:t>
      </w:r>
      <w:r w:rsidR="00441E1B">
        <w:rPr>
          <w:sz w:val="24"/>
          <w:szCs w:val="24"/>
        </w:rPr>
        <w:t>)</w:t>
      </w:r>
    </w:p>
    <w:p w:rsidR="003723CE" w:rsidRDefault="003723CE" w:rsidP="005B6263">
      <w:pPr>
        <w:spacing w:line="240" w:lineRule="auto"/>
        <w:rPr>
          <w:sz w:val="24"/>
          <w:szCs w:val="24"/>
        </w:rPr>
      </w:pPr>
    </w:p>
    <w:p w:rsidR="005B6263" w:rsidRPr="005B6263" w:rsidRDefault="009329A9" w:rsidP="005B6263">
      <w:pPr>
        <w:spacing w:line="240" w:lineRule="auto"/>
        <w:rPr>
          <w:sz w:val="24"/>
          <w:szCs w:val="24"/>
        </w:rPr>
      </w:pPr>
      <w:r>
        <w:rPr>
          <w:sz w:val="24"/>
          <w:szCs w:val="24"/>
        </w:rPr>
        <w:t>Follow this link for</w:t>
      </w:r>
      <w:r w:rsidR="005B6263" w:rsidRPr="005B6263">
        <w:rPr>
          <w:sz w:val="24"/>
          <w:szCs w:val="24"/>
        </w:rPr>
        <w:t xml:space="preserve"> instructions for communication partners</w:t>
      </w:r>
      <w:r w:rsidR="003723CE">
        <w:rPr>
          <w:sz w:val="24"/>
          <w:szCs w:val="24"/>
        </w:rPr>
        <w:t xml:space="preserve"> when using simple alphabet </w:t>
      </w:r>
      <w:r>
        <w:rPr>
          <w:sz w:val="24"/>
          <w:szCs w:val="24"/>
        </w:rPr>
        <w:t>auditory scanning:</w:t>
      </w:r>
    </w:p>
    <w:bookmarkStart w:id="6" w:name="_MON_1618312383"/>
    <w:bookmarkEnd w:id="6"/>
    <w:p w:rsidR="005C4BA3" w:rsidRPr="00D753B5" w:rsidRDefault="003D152E" w:rsidP="003723CE">
      <w:pPr>
        <w:ind w:firstLine="720"/>
        <w:rPr>
          <w:b/>
          <w:sz w:val="28"/>
          <w:szCs w:val="24"/>
          <w:u w:val="single"/>
        </w:rPr>
      </w:pPr>
      <w:r>
        <w:rPr>
          <w:sz w:val="24"/>
          <w:szCs w:val="24"/>
        </w:rPr>
        <w:object w:dxaOrig="1531" w:dyaOrig="990">
          <v:shape id="_x0000_i1031" type="#_x0000_t75" style="width:76.2pt;height:49.4pt" o:ole="">
            <v:imagedata r:id="rId42" o:title=""/>
          </v:shape>
          <o:OLEObject Type="Embed" ProgID="Word.Document.12" ShapeID="_x0000_i1031" DrawAspect="Icon" ObjectID="_1621167916" r:id="rId43">
            <o:FieldCodes>\s</o:FieldCodes>
          </o:OLEObject>
        </w:object>
      </w:r>
      <w:r w:rsidR="00CE3ED6">
        <w:rPr>
          <w:sz w:val="24"/>
          <w:szCs w:val="24"/>
        </w:rPr>
        <w:br w:type="page"/>
      </w:r>
      <w:r w:rsidR="00064320" w:rsidRPr="00D753B5">
        <w:rPr>
          <w:noProof/>
          <w:sz w:val="24"/>
          <w:lang w:eastAsia="en-GB"/>
        </w:rPr>
        <w:lastRenderedPageBreak/>
        <w:drawing>
          <wp:anchor distT="0" distB="0" distL="114300" distR="114300" simplePos="0" relativeHeight="251683840" behindDoc="1" locked="0" layoutInCell="1" allowOverlap="1" wp14:anchorId="263B08A4" wp14:editId="41C742FC">
            <wp:simplePos x="0" y="0"/>
            <wp:positionH relativeFrom="column">
              <wp:posOffset>3004820</wp:posOffset>
            </wp:positionH>
            <wp:positionV relativeFrom="paragraph">
              <wp:posOffset>-401955</wp:posOffset>
            </wp:positionV>
            <wp:extent cx="2386330" cy="1234440"/>
            <wp:effectExtent l="0" t="0" r="0" b="0"/>
            <wp:wrapTight wrapText="bothSides">
              <wp:wrapPolygon edited="0">
                <wp:start x="2931" y="0"/>
                <wp:lineTo x="1724" y="1333"/>
                <wp:lineTo x="0" y="4667"/>
                <wp:lineTo x="0" y="7333"/>
                <wp:lineTo x="172" y="11000"/>
                <wp:lineTo x="1552" y="16333"/>
                <wp:lineTo x="1724" y="21000"/>
                <wp:lineTo x="20002" y="21000"/>
                <wp:lineTo x="20002" y="16333"/>
                <wp:lineTo x="21209" y="11000"/>
                <wp:lineTo x="21382" y="8667"/>
                <wp:lineTo x="21382" y="4000"/>
                <wp:lineTo x="19830" y="1000"/>
                <wp:lineTo x="18623" y="0"/>
                <wp:lineTo x="2931" y="0"/>
              </wp:wrapPolygon>
            </wp:wrapTight>
            <wp:docPr id="28" name="Picture 28" descr="Image result for mis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sunderstanding"/>
                    <pic:cNvPicPr>
                      <a:picLocks noChangeAspect="1" noChangeArrowheads="1"/>
                    </pic:cNvPicPr>
                  </pic:nvPicPr>
                  <pic:blipFill rotWithShape="1">
                    <a:blip r:embed="rId44">
                      <a:extLst>
                        <a:ext uri="{28A0092B-C50C-407E-A947-70E740481C1C}">
                          <a14:useLocalDpi xmlns:a14="http://schemas.microsoft.com/office/drawing/2010/main" val="0"/>
                        </a:ext>
                      </a:extLst>
                    </a:blip>
                    <a:srcRect b="15447"/>
                    <a:stretch/>
                  </pic:blipFill>
                  <pic:spPr bwMode="auto">
                    <a:xfrm>
                      <a:off x="0" y="0"/>
                      <a:ext cx="2386330" cy="123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3B5" w:rsidRPr="00D753B5">
        <w:rPr>
          <w:b/>
          <w:sz w:val="28"/>
          <w:szCs w:val="24"/>
          <w:u w:val="single"/>
        </w:rPr>
        <w:t xml:space="preserve">MANAGING MISUNDERSTANDINGS </w:t>
      </w:r>
    </w:p>
    <w:p w:rsidR="00857C56" w:rsidRPr="00FF51E9" w:rsidRDefault="00D753B5" w:rsidP="00FF51E9">
      <w:pPr>
        <w:rPr>
          <w:sz w:val="24"/>
          <w:szCs w:val="24"/>
        </w:rPr>
      </w:pPr>
      <w:r w:rsidRPr="00D753B5">
        <w:rPr>
          <w:b/>
          <w:sz w:val="28"/>
          <w:szCs w:val="24"/>
          <w:u w:val="single"/>
        </w:rPr>
        <w:t>– Some Guidelines</w:t>
      </w:r>
      <w:r w:rsidRPr="001F093B">
        <w:rPr>
          <w:b/>
          <w:sz w:val="24"/>
          <w:szCs w:val="24"/>
          <w:u w:val="single"/>
        </w:rPr>
        <w:t>:</w:t>
      </w:r>
      <w:r w:rsidRPr="00064320">
        <w:rPr>
          <w:noProof/>
          <w:lang w:eastAsia="en-GB"/>
        </w:rPr>
        <w:t xml:space="preserve"> </w:t>
      </w:r>
    </w:p>
    <w:p w:rsidR="00064320" w:rsidRDefault="00064320" w:rsidP="00857C56">
      <w:pPr>
        <w:spacing w:line="240" w:lineRule="auto"/>
        <w:rPr>
          <w:sz w:val="24"/>
          <w:szCs w:val="24"/>
        </w:rPr>
      </w:pPr>
    </w:p>
    <w:p w:rsidR="00857C56" w:rsidRPr="001F093B" w:rsidRDefault="00857C56" w:rsidP="00857C56">
      <w:pPr>
        <w:spacing w:line="240" w:lineRule="auto"/>
        <w:rPr>
          <w:sz w:val="24"/>
          <w:szCs w:val="24"/>
        </w:rPr>
      </w:pPr>
      <w:r w:rsidRPr="001F093B">
        <w:rPr>
          <w:sz w:val="24"/>
          <w:szCs w:val="24"/>
        </w:rPr>
        <w:t xml:space="preserve">Make sure you let each other know during the conversation whether or not you understand each other, before anyone gets lost. </w:t>
      </w:r>
    </w:p>
    <w:p w:rsidR="00064320" w:rsidRDefault="00857C56" w:rsidP="00857C56">
      <w:pPr>
        <w:spacing w:line="240" w:lineRule="auto"/>
        <w:rPr>
          <w:sz w:val="24"/>
          <w:szCs w:val="24"/>
        </w:rPr>
      </w:pPr>
      <w:r>
        <w:rPr>
          <w:sz w:val="24"/>
          <w:szCs w:val="24"/>
        </w:rPr>
        <w:t>F</w:t>
      </w:r>
      <w:r w:rsidRPr="001F093B">
        <w:rPr>
          <w:sz w:val="24"/>
          <w:szCs w:val="24"/>
        </w:rPr>
        <w:t>or example, nod your head or say what you think the individual means so they can confirm your understanding or clarify.</w:t>
      </w:r>
    </w:p>
    <w:p w:rsidR="00857C56" w:rsidRDefault="00857C56" w:rsidP="00857C56">
      <w:pPr>
        <w:spacing w:line="240" w:lineRule="auto"/>
        <w:rPr>
          <w:sz w:val="24"/>
          <w:szCs w:val="24"/>
        </w:rPr>
      </w:pPr>
      <w:r w:rsidRPr="001F093B">
        <w:rPr>
          <w:sz w:val="24"/>
          <w:szCs w:val="24"/>
        </w:rPr>
        <w:t>If you don’t understand,</w:t>
      </w:r>
      <w:r>
        <w:rPr>
          <w:sz w:val="24"/>
          <w:szCs w:val="24"/>
        </w:rPr>
        <w:t xml:space="preserve"> don’t pretend you do!</w:t>
      </w:r>
    </w:p>
    <w:p w:rsidR="00857C56" w:rsidRPr="005C4BA3" w:rsidRDefault="00857C56" w:rsidP="005C4BA3">
      <w:pPr>
        <w:pStyle w:val="ListParagraph"/>
        <w:numPr>
          <w:ilvl w:val="0"/>
          <w:numId w:val="19"/>
        </w:numPr>
        <w:rPr>
          <w:sz w:val="24"/>
          <w:szCs w:val="24"/>
        </w:rPr>
      </w:pPr>
      <w:r w:rsidRPr="005C4BA3">
        <w:rPr>
          <w:sz w:val="24"/>
          <w:szCs w:val="24"/>
        </w:rPr>
        <w:t xml:space="preserve">Start by guessing what the individual meant (especially if you know the topic or area of conversation already).  </w:t>
      </w:r>
    </w:p>
    <w:p w:rsidR="00CE3ED6" w:rsidRPr="005C4BA3" w:rsidRDefault="00CE3ED6" w:rsidP="005C4BA3">
      <w:pPr>
        <w:pStyle w:val="ListParagraph"/>
        <w:numPr>
          <w:ilvl w:val="0"/>
          <w:numId w:val="19"/>
        </w:numPr>
        <w:rPr>
          <w:spacing w:val="-3"/>
          <w:sz w:val="24"/>
          <w:szCs w:val="24"/>
          <w:shd w:val="clear" w:color="auto" w:fill="FFFFFF"/>
        </w:rPr>
      </w:pPr>
      <w:r w:rsidRPr="005C4BA3">
        <w:rPr>
          <w:spacing w:val="-3"/>
          <w:sz w:val="24"/>
          <w:szCs w:val="24"/>
          <w:shd w:val="clear" w:color="auto" w:fill="FFFFFF"/>
        </w:rPr>
        <w:t>Try and establish who or what you are talking about</w:t>
      </w:r>
    </w:p>
    <w:p w:rsidR="00CE3ED6" w:rsidRPr="005C4BA3" w:rsidRDefault="00CE3ED6" w:rsidP="005C4BA3">
      <w:pPr>
        <w:pStyle w:val="ListParagraph"/>
        <w:numPr>
          <w:ilvl w:val="0"/>
          <w:numId w:val="19"/>
        </w:numPr>
        <w:rPr>
          <w:spacing w:val="-3"/>
          <w:sz w:val="24"/>
          <w:szCs w:val="24"/>
          <w:shd w:val="clear" w:color="auto" w:fill="FFFFFF"/>
        </w:rPr>
      </w:pPr>
      <w:r w:rsidRPr="005C4BA3">
        <w:rPr>
          <w:spacing w:val="-3"/>
          <w:sz w:val="24"/>
          <w:szCs w:val="24"/>
          <w:shd w:val="clear" w:color="auto" w:fill="FFFFFF"/>
        </w:rPr>
        <w:t>Ask if it is something that has happened (in the past) or something in the future</w:t>
      </w:r>
    </w:p>
    <w:p w:rsidR="00FF51E9" w:rsidRPr="005C4BA3" w:rsidRDefault="00857C56" w:rsidP="005C4BA3">
      <w:pPr>
        <w:pStyle w:val="ListParagraph"/>
        <w:numPr>
          <w:ilvl w:val="0"/>
          <w:numId w:val="19"/>
        </w:numPr>
        <w:rPr>
          <w:sz w:val="24"/>
          <w:szCs w:val="24"/>
        </w:rPr>
      </w:pPr>
      <w:r w:rsidRPr="005C4BA3">
        <w:rPr>
          <w:sz w:val="24"/>
          <w:szCs w:val="24"/>
        </w:rPr>
        <w:t>If you don’t get it after a few guesses, ask the individual to start again.</w:t>
      </w:r>
    </w:p>
    <w:p w:rsidR="005C4BA3" w:rsidRDefault="005C4BA3" w:rsidP="00857C56">
      <w:pPr>
        <w:spacing w:line="240" w:lineRule="auto"/>
        <w:rPr>
          <w:b/>
          <w:sz w:val="24"/>
          <w:szCs w:val="24"/>
          <w:u w:val="single"/>
        </w:rPr>
      </w:pPr>
    </w:p>
    <w:p w:rsidR="00857C56" w:rsidRPr="00D753B5" w:rsidRDefault="003723CE" w:rsidP="00857C56">
      <w:pPr>
        <w:spacing w:line="240" w:lineRule="auto"/>
        <w:rPr>
          <w:b/>
          <w:sz w:val="28"/>
          <w:szCs w:val="24"/>
          <w:u w:val="single"/>
        </w:rPr>
      </w:pPr>
      <w:r w:rsidRPr="00D753B5">
        <w:rPr>
          <w:noProof/>
          <w:sz w:val="24"/>
          <w:lang w:eastAsia="en-GB"/>
        </w:rPr>
        <w:drawing>
          <wp:anchor distT="0" distB="0" distL="114300" distR="114300" simplePos="0" relativeHeight="251696128" behindDoc="1" locked="0" layoutInCell="1" allowOverlap="1" wp14:anchorId="49916A04" wp14:editId="6A9CF3DE">
            <wp:simplePos x="0" y="0"/>
            <wp:positionH relativeFrom="column">
              <wp:posOffset>4476115</wp:posOffset>
            </wp:positionH>
            <wp:positionV relativeFrom="paragraph">
              <wp:posOffset>260985</wp:posOffset>
            </wp:positionV>
            <wp:extent cx="1489710" cy="1257300"/>
            <wp:effectExtent l="0" t="0" r="0" b="0"/>
            <wp:wrapTight wrapText="bothSides">
              <wp:wrapPolygon edited="0">
                <wp:start x="0" y="0"/>
                <wp:lineTo x="0" y="21273"/>
                <wp:lineTo x="21269" y="21273"/>
                <wp:lineTo x="21269" y="0"/>
                <wp:lineTo x="0" y="0"/>
              </wp:wrapPolygon>
            </wp:wrapTight>
            <wp:docPr id="40" name="Picture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8361" t="6365" r="21412" b="5305"/>
                    <a:stretch/>
                  </pic:blipFill>
                  <pic:spPr bwMode="auto">
                    <a:xfrm>
                      <a:off x="0" y="0"/>
                      <a:ext cx="148971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3B5" w:rsidRPr="00D753B5">
        <w:rPr>
          <w:b/>
          <w:sz w:val="28"/>
          <w:szCs w:val="24"/>
          <w:u w:val="single"/>
        </w:rPr>
        <w:t>ENVIRONMENTAL CONSIDERATIONS</w:t>
      </w:r>
      <w:r w:rsidR="00D753B5" w:rsidRPr="00D753B5">
        <w:rPr>
          <w:noProof/>
          <w:sz w:val="24"/>
          <w:lang w:eastAsia="en-GB"/>
        </w:rPr>
        <w:t xml:space="preserve"> </w:t>
      </w:r>
    </w:p>
    <w:p w:rsidR="00857C56" w:rsidRPr="001F093B" w:rsidRDefault="00857C56" w:rsidP="00857C56">
      <w:pPr>
        <w:spacing w:line="240" w:lineRule="auto"/>
        <w:rPr>
          <w:sz w:val="24"/>
          <w:szCs w:val="24"/>
        </w:rPr>
      </w:pPr>
      <w:r w:rsidRPr="001F093B">
        <w:rPr>
          <w:sz w:val="24"/>
          <w:szCs w:val="24"/>
        </w:rPr>
        <w:t>Different environments require different skills from both the individual using AAC and the conversation partner.</w:t>
      </w:r>
    </w:p>
    <w:p w:rsidR="002D65F6" w:rsidRDefault="00857C56" w:rsidP="00857C56">
      <w:pPr>
        <w:spacing w:line="240" w:lineRule="auto"/>
        <w:rPr>
          <w:sz w:val="24"/>
          <w:szCs w:val="24"/>
        </w:rPr>
      </w:pPr>
      <w:r w:rsidRPr="001F093B">
        <w:rPr>
          <w:sz w:val="24"/>
          <w:szCs w:val="24"/>
        </w:rPr>
        <w:t xml:space="preserve">Users report that one to one conversations with a familiar partner in a quiet space are easiest.  </w:t>
      </w:r>
    </w:p>
    <w:p w:rsidR="00857C56" w:rsidRDefault="005B6263" w:rsidP="00857C56">
      <w:pPr>
        <w:spacing w:line="240" w:lineRule="auto"/>
        <w:rPr>
          <w:sz w:val="24"/>
          <w:szCs w:val="24"/>
        </w:rPr>
      </w:pPr>
      <w:r>
        <w:rPr>
          <w:sz w:val="24"/>
          <w:szCs w:val="24"/>
        </w:rPr>
        <w:t>As well as this, the</w:t>
      </w:r>
      <w:r w:rsidR="00857C56" w:rsidRPr="001F093B">
        <w:rPr>
          <w:sz w:val="24"/>
          <w:szCs w:val="24"/>
        </w:rPr>
        <w:t xml:space="preserve"> partner usually knows how to communicate with the individual and is able to predict and k</w:t>
      </w:r>
      <w:r>
        <w:rPr>
          <w:sz w:val="24"/>
          <w:szCs w:val="24"/>
        </w:rPr>
        <w:t xml:space="preserve">eep track of the conversation.  </w:t>
      </w:r>
      <w:r w:rsidR="00857C56" w:rsidRPr="001F093B">
        <w:rPr>
          <w:sz w:val="24"/>
          <w:szCs w:val="24"/>
        </w:rPr>
        <w:t>The AAC user feels at ease and the conversation is balanced.</w:t>
      </w:r>
    </w:p>
    <w:p w:rsidR="002D65F6" w:rsidRDefault="002D65F6" w:rsidP="00857C56">
      <w:pPr>
        <w:spacing w:line="240" w:lineRule="auto"/>
        <w:rPr>
          <w:sz w:val="24"/>
          <w:szCs w:val="24"/>
        </w:rPr>
      </w:pPr>
      <w:r>
        <w:rPr>
          <w:sz w:val="24"/>
          <w:szCs w:val="24"/>
        </w:rPr>
        <w:t>Clients and their communication partners may benefit from some advice on managing difficult environments</w:t>
      </w:r>
      <w:r w:rsidR="005B6263">
        <w:rPr>
          <w:sz w:val="24"/>
          <w:szCs w:val="24"/>
        </w:rPr>
        <w:t xml:space="preserve"> </w:t>
      </w:r>
    </w:p>
    <w:p w:rsidR="002D65F6" w:rsidRDefault="005B6263" w:rsidP="00857C56">
      <w:pPr>
        <w:spacing w:line="240" w:lineRule="auto"/>
        <w:rPr>
          <w:sz w:val="24"/>
          <w:szCs w:val="24"/>
        </w:rPr>
      </w:pPr>
      <w:r>
        <w:rPr>
          <w:sz w:val="24"/>
          <w:szCs w:val="24"/>
        </w:rPr>
        <w:t>For example g</w:t>
      </w:r>
      <w:r w:rsidR="002D65F6">
        <w:rPr>
          <w:sz w:val="24"/>
          <w:szCs w:val="24"/>
        </w:rPr>
        <w:t>roup gatherings – individuals can find it difficult to keep up with the conversation and make their points known</w:t>
      </w:r>
    </w:p>
    <w:p w:rsidR="002D65F6" w:rsidRDefault="002D65F6" w:rsidP="00857C56">
      <w:pPr>
        <w:spacing w:line="240" w:lineRule="auto"/>
        <w:rPr>
          <w:sz w:val="24"/>
          <w:szCs w:val="24"/>
        </w:rPr>
      </w:pPr>
      <w:r>
        <w:rPr>
          <w:sz w:val="24"/>
          <w:szCs w:val="24"/>
        </w:rPr>
        <w:t>Strategies: communication partner could brief those attending in advance</w:t>
      </w:r>
      <w:r w:rsidR="00E21B66">
        <w:rPr>
          <w:sz w:val="24"/>
          <w:szCs w:val="24"/>
        </w:rPr>
        <w:t xml:space="preserve"> about how the individual communicates, and ways they may </w:t>
      </w:r>
      <w:r w:rsidR="00F17F53">
        <w:rPr>
          <w:sz w:val="24"/>
          <w:szCs w:val="24"/>
        </w:rPr>
        <w:t>be included in the conversation:</w:t>
      </w:r>
      <w:r w:rsidR="00E21B66">
        <w:rPr>
          <w:sz w:val="24"/>
          <w:szCs w:val="24"/>
        </w:rPr>
        <w:t xml:space="preserve"> </w:t>
      </w:r>
    </w:p>
    <w:p w:rsidR="00E21B66" w:rsidRPr="00F17F53" w:rsidRDefault="00E21B66" w:rsidP="00F17F53">
      <w:pPr>
        <w:pStyle w:val="ListParagraph"/>
        <w:numPr>
          <w:ilvl w:val="0"/>
          <w:numId w:val="16"/>
        </w:numPr>
        <w:spacing w:line="240" w:lineRule="auto"/>
        <w:rPr>
          <w:sz w:val="24"/>
          <w:szCs w:val="24"/>
        </w:rPr>
      </w:pPr>
      <w:proofErr w:type="gramStart"/>
      <w:r w:rsidRPr="00F17F53">
        <w:rPr>
          <w:sz w:val="24"/>
          <w:szCs w:val="24"/>
        </w:rPr>
        <w:t>regular</w:t>
      </w:r>
      <w:proofErr w:type="gramEnd"/>
      <w:r w:rsidRPr="00F17F53">
        <w:rPr>
          <w:sz w:val="24"/>
          <w:szCs w:val="24"/>
        </w:rPr>
        <w:t xml:space="preserve"> pauses at a suitable point to ask the individual if they want to say something and allowing them to spell it out.</w:t>
      </w:r>
    </w:p>
    <w:p w:rsidR="00E21B66" w:rsidRPr="00F17F53" w:rsidRDefault="00E21B66" w:rsidP="00F17F53">
      <w:pPr>
        <w:pStyle w:val="ListParagraph"/>
        <w:numPr>
          <w:ilvl w:val="0"/>
          <w:numId w:val="16"/>
        </w:numPr>
        <w:spacing w:line="240" w:lineRule="auto"/>
        <w:rPr>
          <w:sz w:val="24"/>
          <w:szCs w:val="24"/>
        </w:rPr>
      </w:pPr>
      <w:proofErr w:type="gramStart"/>
      <w:r w:rsidRPr="00F17F53">
        <w:rPr>
          <w:sz w:val="24"/>
          <w:szCs w:val="24"/>
        </w:rPr>
        <w:t>prepare</w:t>
      </w:r>
      <w:proofErr w:type="gramEnd"/>
      <w:r w:rsidRPr="00F17F53">
        <w:rPr>
          <w:sz w:val="24"/>
          <w:szCs w:val="24"/>
        </w:rPr>
        <w:t xml:space="preserve"> some ‘news’ they wish to share before the date or topics they wish to chat about.</w:t>
      </w:r>
    </w:p>
    <w:p w:rsidR="00857C56" w:rsidRDefault="00E21B66" w:rsidP="00857C56">
      <w:pPr>
        <w:spacing w:line="240" w:lineRule="auto"/>
        <w:rPr>
          <w:sz w:val="24"/>
          <w:szCs w:val="24"/>
        </w:rPr>
      </w:pPr>
      <w:r w:rsidRPr="001F093B">
        <w:rPr>
          <w:sz w:val="24"/>
          <w:szCs w:val="24"/>
        </w:rPr>
        <w:t>This type of situation can</w:t>
      </w:r>
      <w:r>
        <w:rPr>
          <w:sz w:val="24"/>
          <w:szCs w:val="24"/>
        </w:rPr>
        <w:t xml:space="preserve"> still</w:t>
      </w:r>
      <w:r w:rsidRPr="001F093B">
        <w:rPr>
          <w:sz w:val="24"/>
          <w:szCs w:val="24"/>
        </w:rPr>
        <w:t xml:space="preserve"> be overwhelming and fatiguing for an individual, so this must be </w:t>
      </w:r>
      <w:r>
        <w:rPr>
          <w:sz w:val="24"/>
          <w:szCs w:val="24"/>
        </w:rPr>
        <w:t>considered.</w:t>
      </w:r>
    </w:p>
    <w:p w:rsidR="00857C56" w:rsidRPr="00D753B5" w:rsidRDefault="00D753B5" w:rsidP="00857C56">
      <w:pPr>
        <w:spacing w:line="240" w:lineRule="auto"/>
        <w:rPr>
          <w:b/>
          <w:sz w:val="28"/>
          <w:szCs w:val="24"/>
          <w:u w:val="single"/>
        </w:rPr>
      </w:pPr>
      <w:r w:rsidRPr="00D753B5">
        <w:rPr>
          <w:b/>
          <w:sz w:val="28"/>
          <w:szCs w:val="24"/>
          <w:u w:val="single"/>
        </w:rPr>
        <w:lastRenderedPageBreak/>
        <w:t>SITUATIONAL CONSIDERATIONS</w:t>
      </w:r>
    </w:p>
    <w:p w:rsidR="00857C56" w:rsidRDefault="00857C56" w:rsidP="00857C56">
      <w:pPr>
        <w:spacing w:line="240" w:lineRule="auto"/>
        <w:rPr>
          <w:sz w:val="24"/>
          <w:szCs w:val="24"/>
        </w:rPr>
      </w:pPr>
      <w:r w:rsidRPr="001F093B">
        <w:rPr>
          <w:sz w:val="24"/>
          <w:szCs w:val="24"/>
        </w:rPr>
        <w:t>It may be useful to have different strat</w:t>
      </w:r>
      <w:r w:rsidR="00BD0D0E">
        <w:rPr>
          <w:sz w:val="24"/>
          <w:szCs w:val="24"/>
        </w:rPr>
        <w:t>egies for different situations.</w:t>
      </w:r>
    </w:p>
    <w:p w:rsidR="00857C56" w:rsidRDefault="00857C56" w:rsidP="00857C56">
      <w:pPr>
        <w:spacing w:line="240" w:lineRule="auto"/>
        <w:rPr>
          <w:sz w:val="24"/>
          <w:szCs w:val="24"/>
        </w:rPr>
      </w:pPr>
      <w:r w:rsidRPr="001F093B">
        <w:rPr>
          <w:sz w:val="24"/>
          <w:szCs w:val="24"/>
        </w:rPr>
        <w:t>For example someone who is using an alphabet chart to communicate novel messages may wish to have a needs bas</w:t>
      </w:r>
      <w:r w:rsidR="00BD0D0E">
        <w:rPr>
          <w:sz w:val="24"/>
          <w:szCs w:val="24"/>
        </w:rPr>
        <w:t>ed list for when carers visit.</w:t>
      </w:r>
    </w:p>
    <w:p w:rsidR="00857C56" w:rsidRPr="001F093B" w:rsidRDefault="00857C56" w:rsidP="00857C56">
      <w:pPr>
        <w:spacing w:line="240" w:lineRule="auto"/>
        <w:rPr>
          <w:sz w:val="24"/>
          <w:szCs w:val="24"/>
        </w:rPr>
      </w:pPr>
      <w:r w:rsidRPr="001F093B">
        <w:rPr>
          <w:sz w:val="24"/>
          <w:szCs w:val="24"/>
        </w:rPr>
        <w:t xml:space="preserve">The </w:t>
      </w:r>
      <w:r w:rsidR="00BD0D0E" w:rsidRPr="001F093B">
        <w:rPr>
          <w:sz w:val="24"/>
          <w:szCs w:val="24"/>
        </w:rPr>
        <w:t>interaction</w:t>
      </w:r>
      <w:r w:rsidRPr="001F093B">
        <w:rPr>
          <w:sz w:val="24"/>
          <w:szCs w:val="24"/>
        </w:rPr>
        <w:t xml:space="preserve"> the user has is likely to be different with carers than with a visiting friend.  It is likely that a lot</w:t>
      </w:r>
      <w:r>
        <w:rPr>
          <w:sz w:val="24"/>
          <w:szCs w:val="24"/>
        </w:rPr>
        <w:t xml:space="preserve"> of the same words or phrases ma</w:t>
      </w:r>
      <w:r w:rsidRPr="001F093B">
        <w:rPr>
          <w:sz w:val="24"/>
          <w:szCs w:val="24"/>
        </w:rPr>
        <w:t xml:space="preserve">y be used, so having these to hand and not needed to spell them out each time can save time and energy. </w:t>
      </w:r>
    </w:p>
    <w:p w:rsidR="004D726F" w:rsidRPr="001F093B" w:rsidRDefault="00BD0D0E" w:rsidP="00681415">
      <w:pPr>
        <w:tabs>
          <w:tab w:val="right" w:pos="9026"/>
        </w:tabs>
        <w:spacing w:line="240" w:lineRule="auto"/>
        <w:rPr>
          <w:sz w:val="24"/>
          <w:szCs w:val="24"/>
        </w:rPr>
      </w:pPr>
      <w:r>
        <w:rPr>
          <w:sz w:val="24"/>
          <w:szCs w:val="24"/>
        </w:rPr>
        <w:t>This could comprise a simple numbered or colour coded list of tasks or requests</w:t>
      </w:r>
    </w:p>
    <w:p w:rsidR="00946ABD" w:rsidRDefault="00BD0D0E" w:rsidP="00681415">
      <w:pPr>
        <w:spacing w:line="240" w:lineRule="auto"/>
        <w:rPr>
          <w:sz w:val="24"/>
          <w:szCs w:val="24"/>
        </w:rPr>
      </w:pPr>
      <w:r>
        <w:rPr>
          <w:sz w:val="24"/>
          <w:szCs w:val="24"/>
        </w:rPr>
        <w:t>For example</w:t>
      </w:r>
    </w:p>
    <w:p w:rsidR="00BD0D0E" w:rsidRDefault="00BD0D0E" w:rsidP="00681415">
      <w:pPr>
        <w:spacing w:line="240" w:lineRule="auto"/>
        <w:rPr>
          <w:sz w:val="24"/>
          <w:szCs w:val="24"/>
        </w:rPr>
      </w:pPr>
      <w:r>
        <w:rPr>
          <w:noProof/>
          <w:lang w:eastAsia="en-GB"/>
        </w:rPr>
        <w:drawing>
          <wp:inline distT="0" distB="0" distL="0" distR="0" wp14:anchorId="337947DF" wp14:editId="4EC6F51A">
            <wp:extent cx="3171825" cy="425826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75113" cy="4262682"/>
                    </a:xfrm>
                    <a:prstGeom prst="rect">
                      <a:avLst/>
                    </a:prstGeom>
                  </pic:spPr>
                </pic:pic>
              </a:graphicData>
            </a:graphic>
          </wp:inline>
        </w:drawing>
      </w:r>
    </w:p>
    <w:p w:rsidR="005C4BA3" w:rsidRDefault="005C4BA3" w:rsidP="00681415">
      <w:pPr>
        <w:spacing w:line="240" w:lineRule="auto"/>
        <w:rPr>
          <w:sz w:val="24"/>
          <w:szCs w:val="24"/>
        </w:rPr>
      </w:pPr>
    </w:p>
    <w:p w:rsidR="005C4BA3" w:rsidRDefault="005C4BA3" w:rsidP="00681415">
      <w:pPr>
        <w:spacing w:line="240" w:lineRule="auto"/>
        <w:rPr>
          <w:sz w:val="24"/>
          <w:szCs w:val="24"/>
        </w:rPr>
      </w:pPr>
      <w:r>
        <w:rPr>
          <w:sz w:val="24"/>
          <w:szCs w:val="24"/>
        </w:rPr>
        <w:t xml:space="preserve">Follow this link for a </w:t>
      </w:r>
      <w:r w:rsidR="009329A9">
        <w:rPr>
          <w:sz w:val="24"/>
          <w:szCs w:val="24"/>
        </w:rPr>
        <w:t>phrase chart you can customise:</w:t>
      </w:r>
    </w:p>
    <w:bookmarkStart w:id="7" w:name="_MON_1618311197"/>
    <w:bookmarkEnd w:id="7"/>
    <w:p w:rsidR="005C4BA3" w:rsidRPr="001F093B" w:rsidRDefault="005C4BA3" w:rsidP="003723CE">
      <w:pPr>
        <w:spacing w:line="240" w:lineRule="auto"/>
        <w:ind w:firstLine="720"/>
        <w:rPr>
          <w:sz w:val="24"/>
          <w:szCs w:val="24"/>
        </w:rPr>
      </w:pPr>
      <w:r>
        <w:rPr>
          <w:sz w:val="24"/>
          <w:szCs w:val="24"/>
        </w:rPr>
        <w:object w:dxaOrig="1531" w:dyaOrig="990">
          <v:shape id="_x0000_i1032" type="#_x0000_t75" style="width:76.2pt;height:49.4pt" o:ole="">
            <v:imagedata r:id="rId47" o:title=""/>
          </v:shape>
          <o:OLEObject Type="Embed" ProgID="Word.Document.12" ShapeID="_x0000_i1032" DrawAspect="Icon" ObjectID="_1621167917" r:id="rId48">
            <o:FieldCodes>\s</o:FieldCodes>
          </o:OLEObject>
        </w:object>
      </w:r>
    </w:p>
    <w:p w:rsidR="002055CC" w:rsidRDefault="001B2AB7">
      <w:pPr>
        <w:rPr>
          <w:sz w:val="24"/>
          <w:szCs w:val="24"/>
        </w:rPr>
      </w:pPr>
      <w:r>
        <w:rPr>
          <w:sz w:val="24"/>
          <w:szCs w:val="24"/>
        </w:rPr>
        <w:t>You may wish to refer to the guidelines for vocabulary ga</w:t>
      </w:r>
      <w:r w:rsidR="0032692D">
        <w:rPr>
          <w:sz w:val="24"/>
          <w:szCs w:val="24"/>
        </w:rPr>
        <w:t>thering on p16</w:t>
      </w:r>
      <w:r>
        <w:rPr>
          <w:sz w:val="24"/>
          <w:szCs w:val="24"/>
        </w:rPr>
        <w:t xml:space="preserve"> for ideas on content</w:t>
      </w:r>
      <w:r w:rsidR="002055CC">
        <w:rPr>
          <w:sz w:val="24"/>
          <w:szCs w:val="24"/>
        </w:rPr>
        <w:br w:type="page"/>
      </w:r>
    </w:p>
    <w:p w:rsidR="00053E15" w:rsidRPr="00D753B5" w:rsidRDefault="00D753B5" w:rsidP="002055CC">
      <w:pPr>
        <w:rPr>
          <w:sz w:val="28"/>
          <w:szCs w:val="24"/>
        </w:rPr>
      </w:pPr>
      <w:r w:rsidRPr="00D753B5">
        <w:rPr>
          <w:b/>
          <w:sz w:val="28"/>
          <w:szCs w:val="24"/>
          <w:u w:val="single"/>
        </w:rPr>
        <w:lastRenderedPageBreak/>
        <w:t>ACQUAINTANCES AND UNFAMILIAR COMMUNICATION PARTNERS</w:t>
      </w:r>
    </w:p>
    <w:p w:rsidR="00064320" w:rsidRPr="001F093B" w:rsidRDefault="002A7460" w:rsidP="00064320">
      <w:pPr>
        <w:spacing w:line="240" w:lineRule="auto"/>
        <w:rPr>
          <w:sz w:val="24"/>
          <w:szCs w:val="24"/>
        </w:rPr>
      </w:pPr>
      <w:r>
        <w:rPr>
          <w:noProof/>
          <w:lang w:eastAsia="en-GB"/>
        </w:rPr>
        <w:drawing>
          <wp:anchor distT="0" distB="0" distL="114300" distR="114300" simplePos="0" relativeHeight="251698176" behindDoc="1" locked="0" layoutInCell="1" allowOverlap="1" wp14:anchorId="32D42235" wp14:editId="0F312C37">
            <wp:simplePos x="0" y="0"/>
            <wp:positionH relativeFrom="column">
              <wp:posOffset>2442210</wp:posOffset>
            </wp:positionH>
            <wp:positionV relativeFrom="paragraph">
              <wp:posOffset>741680</wp:posOffset>
            </wp:positionV>
            <wp:extent cx="1473835" cy="1078230"/>
            <wp:effectExtent l="19050" t="19050" r="12065" b="26670"/>
            <wp:wrapTight wrapText="bothSides">
              <wp:wrapPolygon edited="0">
                <wp:start x="-279" y="-382"/>
                <wp:lineTo x="-279" y="21753"/>
                <wp:lineTo x="21498" y="21753"/>
                <wp:lineTo x="21498" y="-382"/>
                <wp:lineTo x="-279" y="-38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73835" cy="1078230"/>
                    </a:xfrm>
                    <a:prstGeom prst="rect">
                      <a:avLst/>
                    </a:prstGeom>
                    <a:ln w="3175" cmpd="sng">
                      <a:solidFill>
                        <a:schemeClr val="tx1"/>
                      </a:solidFill>
                    </a:ln>
                  </pic:spPr>
                </pic:pic>
              </a:graphicData>
            </a:graphic>
            <wp14:sizeRelH relativeFrom="page">
              <wp14:pctWidth>0</wp14:pctWidth>
            </wp14:sizeRelH>
            <wp14:sizeRelV relativeFrom="page">
              <wp14:pctHeight>0</wp14:pctHeight>
            </wp14:sizeRelV>
          </wp:anchor>
        </w:drawing>
      </w:r>
      <w:r w:rsidR="00064320" w:rsidRPr="001F093B">
        <w:rPr>
          <w:sz w:val="24"/>
          <w:szCs w:val="24"/>
        </w:rPr>
        <w:t xml:space="preserve">Most people know little about </w:t>
      </w:r>
      <w:r w:rsidR="00F17F53">
        <w:rPr>
          <w:sz w:val="24"/>
          <w:szCs w:val="24"/>
        </w:rPr>
        <w:t>AAC and have difficulty</w:t>
      </w:r>
      <w:r w:rsidR="00064320" w:rsidRPr="001F093B">
        <w:rPr>
          <w:sz w:val="24"/>
          <w:szCs w:val="24"/>
        </w:rPr>
        <w:t xml:space="preserve"> learning how to carry on a conversation with the individual.</w:t>
      </w:r>
      <w:r w:rsidR="00F17F53">
        <w:rPr>
          <w:sz w:val="24"/>
          <w:szCs w:val="24"/>
        </w:rPr>
        <w:t xml:space="preserve"> The following may be helpful for those that are very familiar to help the individual feel prepared for encountering situations with this group of people.</w:t>
      </w:r>
    </w:p>
    <w:p w:rsidR="00053E15" w:rsidRPr="00D753B5" w:rsidRDefault="00053E15" w:rsidP="00053E15">
      <w:pPr>
        <w:spacing w:line="240" w:lineRule="auto"/>
        <w:rPr>
          <w:b/>
          <w:sz w:val="24"/>
          <w:szCs w:val="24"/>
          <w:u w:val="single"/>
        </w:rPr>
      </w:pPr>
      <w:r w:rsidRPr="00D753B5">
        <w:rPr>
          <w:b/>
          <w:sz w:val="28"/>
          <w:szCs w:val="24"/>
          <w:u w:val="single"/>
        </w:rPr>
        <w:t>Communication Card</w:t>
      </w:r>
      <w:r w:rsidR="00F17F53" w:rsidRPr="00D753B5">
        <w:rPr>
          <w:b/>
          <w:sz w:val="28"/>
          <w:szCs w:val="24"/>
        </w:rPr>
        <w:tab/>
      </w:r>
      <w:r w:rsidR="00F17F53" w:rsidRPr="00D753B5">
        <w:rPr>
          <w:b/>
          <w:sz w:val="24"/>
          <w:szCs w:val="24"/>
        </w:rPr>
        <w:tab/>
      </w:r>
    </w:p>
    <w:p w:rsidR="00F17F53" w:rsidRPr="00A709B4" w:rsidRDefault="00F17F53" w:rsidP="00053E15">
      <w:pPr>
        <w:spacing w:line="240" w:lineRule="auto"/>
        <w:rPr>
          <w:b/>
          <w:sz w:val="24"/>
          <w:szCs w:val="24"/>
        </w:rPr>
      </w:pPr>
    </w:p>
    <w:p w:rsidR="002A7460" w:rsidRDefault="002A7460" w:rsidP="00053E15">
      <w:pPr>
        <w:spacing w:line="240" w:lineRule="auto"/>
        <w:rPr>
          <w:sz w:val="24"/>
          <w:szCs w:val="24"/>
        </w:rPr>
      </w:pPr>
    </w:p>
    <w:p w:rsidR="00053E15" w:rsidRPr="00053E15" w:rsidRDefault="00053E15" w:rsidP="00053E15">
      <w:pPr>
        <w:spacing w:line="240" w:lineRule="auto"/>
        <w:rPr>
          <w:sz w:val="24"/>
          <w:szCs w:val="24"/>
        </w:rPr>
      </w:pPr>
      <w:r w:rsidRPr="00053E15">
        <w:rPr>
          <w:sz w:val="24"/>
          <w:szCs w:val="24"/>
        </w:rPr>
        <w:t>A communication card tells people what to do when communicating with you.</w:t>
      </w:r>
    </w:p>
    <w:p w:rsidR="002055CC" w:rsidRPr="00053E15" w:rsidRDefault="002055CC" w:rsidP="00053E15">
      <w:pPr>
        <w:spacing w:line="240" w:lineRule="auto"/>
        <w:rPr>
          <w:sz w:val="24"/>
          <w:szCs w:val="24"/>
        </w:rPr>
      </w:pPr>
      <w:r>
        <w:rPr>
          <w:sz w:val="24"/>
          <w:szCs w:val="24"/>
        </w:rPr>
        <w:t xml:space="preserve">Here is some useful advice from </w:t>
      </w:r>
      <w:r w:rsidRPr="00053E15">
        <w:rPr>
          <w:sz w:val="24"/>
          <w:szCs w:val="24"/>
        </w:rPr>
        <w:t>Communication Disabilities Access Canada © 2013</w:t>
      </w:r>
    </w:p>
    <w:p w:rsidR="00053E15" w:rsidRPr="002A4C07" w:rsidRDefault="00053E15" w:rsidP="002A4C07">
      <w:pPr>
        <w:pStyle w:val="ListParagraph"/>
        <w:numPr>
          <w:ilvl w:val="0"/>
          <w:numId w:val="10"/>
        </w:numPr>
        <w:spacing w:line="240" w:lineRule="auto"/>
        <w:rPr>
          <w:sz w:val="24"/>
          <w:szCs w:val="24"/>
        </w:rPr>
      </w:pPr>
      <w:r w:rsidRPr="002A4C07">
        <w:rPr>
          <w:sz w:val="24"/>
          <w:szCs w:val="24"/>
        </w:rPr>
        <w:t>Keep your instructions short and simple.</w:t>
      </w:r>
    </w:p>
    <w:p w:rsidR="00053E15" w:rsidRPr="002A4C07" w:rsidRDefault="00053E15" w:rsidP="002A4C07">
      <w:pPr>
        <w:pStyle w:val="ListParagraph"/>
        <w:numPr>
          <w:ilvl w:val="0"/>
          <w:numId w:val="10"/>
        </w:numPr>
        <w:spacing w:line="240" w:lineRule="auto"/>
        <w:rPr>
          <w:sz w:val="24"/>
          <w:szCs w:val="24"/>
        </w:rPr>
      </w:pPr>
      <w:r w:rsidRPr="002A4C07">
        <w:rPr>
          <w:sz w:val="24"/>
          <w:szCs w:val="24"/>
        </w:rPr>
        <w:t>Focus on telling people what you want them to do when communicating with you.</w:t>
      </w:r>
    </w:p>
    <w:p w:rsidR="00A709B4" w:rsidRPr="002A4C07" w:rsidRDefault="00A709B4" w:rsidP="002A4C07">
      <w:pPr>
        <w:pStyle w:val="ListParagraph"/>
        <w:numPr>
          <w:ilvl w:val="0"/>
          <w:numId w:val="10"/>
        </w:numPr>
        <w:spacing w:line="240" w:lineRule="auto"/>
        <w:rPr>
          <w:sz w:val="24"/>
          <w:szCs w:val="24"/>
        </w:rPr>
      </w:pPr>
      <w:r w:rsidRPr="002A4C07">
        <w:rPr>
          <w:sz w:val="24"/>
          <w:szCs w:val="24"/>
        </w:rPr>
        <w:t>It may be useful to have</w:t>
      </w:r>
      <w:r w:rsidR="00053E15" w:rsidRPr="002A4C07">
        <w:rPr>
          <w:sz w:val="24"/>
          <w:szCs w:val="24"/>
        </w:rPr>
        <w:t xml:space="preserve"> different cards for different places. </w:t>
      </w:r>
    </w:p>
    <w:p w:rsidR="00053E15" w:rsidRPr="002A4C07" w:rsidRDefault="00053E15" w:rsidP="002A4C07">
      <w:pPr>
        <w:pStyle w:val="ListParagraph"/>
        <w:numPr>
          <w:ilvl w:val="0"/>
          <w:numId w:val="10"/>
        </w:numPr>
        <w:spacing w:line="240" w:lineRule="auto"/>
        <w:rPr>
          <w:sz w:val="24"/>
          <w:szCs w:val="24"/>
        </w:rPr>
      </w:pPr>
      <w:r w:rsidRPr="002A4C07">
        <w:rPr>
          <w:sz w:val="24"/>
          <w:szCs w:val="24"/>
        </w:rPr>
        <w:t xml:space="preserve">Keep your communication instruction card </w:t>
      </w:r>
      <w:r w:rsidR="00A709B4" w:rsidRPr="002A4C07">
        <w:rPr>
          <w:sz w:val="24"/>
          <w:szCs w:val="24"/>
        </w:rPr>
        <w:t xml:space="preserve">in a place where you can easily </w:t>
      </w:r>
      <w:r w:rsidRPr="002A4C07">
        <w:rPr>
          <w:sz w:val="24"/>
          <w:szCs w:val="24"/>
        </w:rPr>
        <w:t>show it to people.</w:t>
      </w:r>
    </w:p>
    <w:p w:rsidR="00053E15" w:rsidRPr="00D753B5" w:rsidRDefault="00053E15" w:rsidP="00053E15">
      <w:pPr>
        <w:spacing w:line="240" w:lineRule="auto"/>
        <w:rPr>
          <w:b/>
          <w:sz w:val="28"/>
          <w:szCs w:val="24"/>
        </w:rPr>
      </w:pPr>
      <w:r w:rsidRPr="00D753B5">
        <w:rPr>
          <w:b/>
          <w:sz w:val="28"/>
          <w:szCs w:val="24"/>
        </w:rPr>
        <w:t>How you communicate. For example:</w:t>
      </w:r>
    </w:p>
    <w:p w:rsidR="00053E15" w:rsidRPr="002A4C07" w:rsidRDefault="00053E15" w:rsidP="002A4C07">
      <w:pPr>
        <w:pStyle w:val="ListParagraph"/>
        <w:numPr>
          <w:ilvl w:val="0"/>
          <w:numId w:val="9"/>
        </w:numPr>
        <w:spacing w:line="240" w:lineRule="auto"/>
        <w:rPr>
          <w:sz w:val="24"/>
          <w:szCs w:val="24"/>
        </w:rPr>
      </w:pPr>
      <w:r w:rsidRPr="002A4C07">
        <w:rPr>
          <w:sz w:val="24"/>
          <w:szCs w:val="24"/>
        </w:rPr>
        <w:t>“Yes” and “No”</w:t>
      </w:r>
    </w:p>
    <w:p w:rsidR="00053E15" w:rsidRPr="002A4C07" w:rsidRDefault="00053E15" w:rsidP="002A4C07">
      <w:pPr>
        <w:pStyle w:val="ListParagraph"/>
        <w:numPr>
          <w:ilvl w:val="0"/>
          <w:numId w:val="9"/>
        </w:numPr>
        <w:spacing w:line="240" w:lineRule="auto"/>
        <w:rPr>
          <w:sz w:val="24"/>
          <w:szCs w:val="24"/>
        </w:rPr>
      </w:pPr>
      <w:r w:rsidRPr="002A4C07">
        <w:rPr>
          <w:sz w:val="24"/>
          <w:szCs w:val="24"/>
        </w:rPr>
        <w:t>I want to say something</w:t>
      </w:r>
    </w:p>
    <w:p w:rsidR="00053E15" w:rsidRPr="002A4C07" w:rsidRDefault="00053E15" w:rsidP="002A4C07">
      <w:pPr>
        <w:pStyle w:val="ListParagraph"/>
        <w:numPr>
          <w:ilvl w:val="0"/>
          <w:numId w:val="9"/>
        </w:numPr>
        <w:spacing w:line="240" w:lineRule="auto"/>
        <w:rPr>
          <w:sz w:val="24"/>
          <w:szCs w:val="24"/>
        </w:rPr>
      </w:pPr>
      <w:r w:rsidRPr="002A4C07">
        <w:rPr>
          <w:sz w:val="24"/>
          <w:szCs w:val="24"/>
        </w:rPr>
        <w:t>Please read my instructions</w:t>
      </w:r>
    </w:p>
    <w:p w:rsidR="00053E15" w:rsidRPr="002A4C07" w:rsidRDefault="00053E15" w:rsidP="002A4C07">
      <w:pPr>
        <w:pStyle w:val="ListParagraph"/>
        <w:numPr>
          <w:ilvl w:val="0"/>
          <w:numId w:val="9"/>
        </w:numPr>
        <w:spacing w:line="240" w:lineRule="auto"/>
        <w:rPr>
          <w:sz w:val="24"/>
          <w:szCs w:val="24"/>
        </w:rPr>
      </w:pPr>
      <w:r w:rsidRPr="002A4C07">
        <w:rPr>
          <w:sz w:val="24"/>
          <w:szCs w:val="24"/>
        </w:rPr>
        <w:t xml:space="preserve">Please take my </w:t>
      </w:r>
      <w:r w:rsidR="00A709B4" w:rsidRPr="002A4C07">
        <w:rPr>
          <w:sz w:val="24"/>
          <w:szCs w:val="24"/>
        </w:rPr>
        <w:t>chart/ board out of my bag</w:t>
      </w:r>
    </w:p>
    <w:p w:rsidR="00053E15" w:rsidRPr="002A4C07" w:rsidRDefault="00053E15" w:rsidP="002A4C07">
      <w:pPr>
        <w:pStyle w:val="ListParagraph"/>
        <w:numPr>
          <w:ilvl w:val="0"/>
          <w:numId w:val="9"/>
        </w:numPr>
        <w:spacing w:line="240" w:lineRule="auto"/>
        <w:rPr>
          <w:sz w:val="24"/>
          <w:szCs w:val="24"/>
        </w:rPr>
      </w:pPr>
      <w:r w:rsidRPr="002A4C07">
        <w:rPr>
          <w:sz w:val="24"/>
          <w:szCs w:val="24"/>
        </w:rPr>
        <w:t>This is what I do if I want to say something</w:t>
      </w:r>
    </w:p>
    <w:p w:rsidR="00053E15" w:rsidRPr="002A4C07" w:rsidRDefault="00053E15" w:rsidP="002A4C07">
      <w:pPr>
        <w:pStyle w:val="ListParagraph"/>
        <w:numPr>
          <w:ilvl w:val="0"/>
          <w:numId w:val="9"/>
        </w:numPr>
        <w:spacing w:line="240" w:lineRule="auto"/>
        <w:rPr>
          <w:sz w:val="24"/>
          <w:szCs w:val="24"/>
        </w:rPr>
      </w:pPr>
      <w:r w:rsidRPr="002A4C07">
        <w:rPr>
          <w:sz w:val="24"/>
          <w:szCs w:val="24"/>
        </w:rPr>
        <w:t>My speech may be unclear at times</w:t>
      </w:r>
    </w:p>
    <w:p w:rsidR="00053E15" w:rsidRPr="00D753B5" w:rsidRDefault="00053E15" w:rsidP="00053E15">
      <w:pPr>
        <w:spacing w:line="240" w:lineRule="auto"/>
        <w:rPr>
          <w:b/>
          <w:sz w:val="28"/>
          <w:szCs w:val="24"/>
        </w:rPr>
      </w:pPr>
      <w:r w:rsidRPr="00D753B5">
        <w:rPr>
          <w:b/>
          <w:sz w:val="28"/>
          <w:szCs w:val="24"/>
        </w:rPr>
        <w:t>What the person you are communicating to can do. For example:</w:t>
      </w:r>
    </w:p>
    <w:p w:rsidR="00053E15" w:rsidRPr="002A4C07" w:rsidRDefault="00053E15" w:rsidP="002A4C07">
      <w:pPr>
        <w:pStyle w:val="ListParagraph"/>
        <w:numPr>
          <w:ilvl w:val="0"/>
          <w:numId w:val="8"/>
        </w:numPr>
        <w:spacing w:line="240" w:lineRule="auto"/>
        <w:rPr>
          <w:sz w:val="24"/>
          <w:szCs w:val="24"/>
        </w:rPr>
      </w:pPr>
      <w:r w:rsidRPr="002A4C07">
        <w:rPr>
          <w:sz w:val="24"/>
          <w:szCs w:val="24"/>
        </w:rPr>
        <w:t>Read the word / letter I point to</w:t>
      </w:r>
    </w:p>
    <w:p w:rsidR="00053E15" w:rsidRPr="002A4C07" w:rsidRDefault="00053E15" w:rsidP="002A4C07">
      <w:pPr>
        <w:pStyle w:val="ListParagraph"/>
        <w:numPr>
          <w:ilvl w:val="0"/>
          <w:numId w:val="8"/>
        </w:numPr>
        <w:spacing w:line="240" w:lineRule="auto"/>
        <w:rPr>
          <w:sz w:val="24"/>
          <w:szCs w:val="24"/>
        </w:rPr>
      </w:pPr>
      <w:r w:rsidRPr="002A4C07">
        <w:rPr>
          <w:sz w:val="24"/>
          <w:szCs w:val="24"/>
        </w:rPr>
        <w:t>Sit / stand in front of me</w:t>
      </w:r>
    </w:p>
    <w:p w:rsidR="00053E15" w:rsidRPr="002A4C07" w:rsidRDefault="00053E15" w:rsidP="002A4C07">
      <w:pPr>
        <w:pStyle w:val="ListParagraph"/>
        <w:numPr>
          <w:ilvl w:val="0"/>
          <w:numId w:val="8"/>
        </w:numPr>
        <w:spacing w:line="240" w:lineRule="auto"/>
        <w:rPr>
          <w:sz w:val="24"/>
          <w:szCs w:val="24"/>
        </w:rPr>
      </w:pPr>
      <w:r w:rsidRPr="002A4C07">
        <w:rPr>
          <w:sz w:val="24"/>
          <w:szCs w:val="24"/>
        </w:rPr>
        <w:t>Give me time to finish my message</w:t>
      </w:r>
    </w:p>
    <w:p w:rsidR="00053E15" w:rsidRPr="002A4C07" w:rsidRDefault="00053E15" w:rsidP="002A4C07">
      <w:pPr>
        <w:pStyle w:val="ListParagraph"/>
        <w:numPr>
          <w:ilvl w:val="0"/>
          <w:numId w:val="8"/>
        </w:numPr>
        <w:spacing w:line="240" w:lineRule="auto"/>
        <w:rPr>
          <w:sz w:val="24"/>
          <w:szCs w:val="24"/>
        </w:rPr>
      </w:pPr>
      <w:r w:rsidRPr="002A4C07">
        <w:rPr>
          <w:sz w:val="24"/>
          <w:szCs w:val="24"/>
        </w:rPr>
        <w:t>Write down what I point to</w:t>
      </w:r>
    </w:p>
    <w:p w:rsidR="00053E15" w:rsidRPr="002A4C07" w:rsidRDefault="00A709B4" w:rsidP="002A4C07">
      <w:pPr>
        <w:pStyle w:val="ListParagraph"/>
        <w:numPr>
          <w:ilvl w:val="0"/>
          <w:numId w:val="8"/>
        </w:numPr>
        <w:spacing w:line="240" w:lineRule="auto"/>
        <w:rPr>
          <w:sz w:val="24"/>
          <w:szCs w:val="24"/>
        </w:rPr>
      </w:pPr>
      <w:r w:rsidRPr="002A4C07">
        <w:rPr>
          <w:sz w:val="24"/>
          <w:szCs w:val="24"/>
        </w:rPr>
        <w:t>I</w:t>
      </w:r>
      <w:r w:rsidR="00053E15" w:rsidRPr="002A4C07">
        <w:rPr>
          <w:sz w:val="24"/>
          <w:szCs w:val="24"/>
        </w:rPr>
        <w:t>t’s OK to ask me Yes and No questions</w:t>
      </w:r>
    </w:p>
    <w:p w:rsidR="00053E15" w:rsidRPr="002A4C07" w:rsidRDefault="00053E15" w:rsidP="002A4C07">
      <w:pPr>
        <w:pStyle w:val="ListParagraph"/>
        <w:numPr>
          <w:ilvl w:val="0"/>
          <w:numId w:val="8"/>
        </w:numPr>
        <w:spacing w:line="240" w:lineRule="auto"/>
        <w:rPr>
          <w:sz w:val="24"/>
          <w:szCs w:val="24"/>
        </w:rPr>
      </w:pPr>
      <w:r w:rsidRPr="002A4C07">
        <w:rPr>
          <w:sz w:val="24"/>
          <w:szCs w:val="24"/>
        </w:rPr>
        <w:t>Don’t</w:t>
      </w:r>
      <w:r w:rsidR="00A709B4" w:rsidRPr="002A4C07">
        <w:rPr>
          <w:sz w:val="24"/>
          <w:szCs w:val="24"/>
        </w:rPr>
        <w:t xml:space="preserve"> (or do)</w:t>
      </w:r>
      <w:r w:rsidRPr="002A4C07">
        <w:rPr>
          <w:sz w:val="24"/>
          <w:szCs w:val="24"/>
        </w:rPr>
        <w:t xml:space="preserve"> guess</w:t>
      </w:r>
      <w:r w:rsidR="00A709B4" w:rsidRPr="002A4C07">
        <w:rPr>
          <w:sz w:val="24"/>
          <w:szCs w:val="24"/>
        </w:rPr>
        <w:t xml:space="preserve"> once I have spelt a few letters</w:t>
      </w:r>
    </w:p>
    <w:p w:rsidR="00A709B4" w:rsidRPr="002A4C07" w:rsidRDefault="00A709B4" w:rsidP="002A4C07">
      <w:pPr>
        <w:pStyle w:val="ListParagraph"/>
        <w:numPr>
          <w:ilvl w:val="0"/>
          <w:numId w:val="8"/>
        </w:numPr>
        <w:spacing w:line="240" w:lineRule="auto"/>
        <w:rPr>
          <w:sz w:val="24"/>
          <w:szCs w:val="24"/>
        </w:rPr>
      </w:pPr>
      <w:r w:rsidRPr="002A4C07">
        <w:rPr>
          <w:sz w:val="24"/>
          <w:szCs w:val="24"/>
        </w:rPr>
        <w:t>Tell me if you don’t understand</w:t>
      </w:r>
    </w:p>
    <w:p w:rsidR="00053E15" w:rsidRPr="002A4C07" w:rsidRDefault="00053E15" w:rsidP="002A4C07">
      <w:pPr>
        <w:pStyle w:val="ListParagraph"/>
        <w:numPr>
          <w:ilvl w:val="0"/>
          <w:numId w:val="8"/>
        </w:numPr>
        <w:spacing w:line="240" w:lineRule="auto"/>
        <w:rPr>
          <w:sz w:val="24"/>
          <w:szCs w:val="24"/>
        </w:rPr>
      </w:pPr>
      <w:r w:rsidRPr="002A4C07">
        <w:rPr>
          <w:sz w:val="24"/>
          <w:szCs w:val="24"/>
        </w:rPr>
        <w:t>Talk to me, not the person with me</w:t>
      </w:r>
    </w:p>
    <w:p w:rsidR="00053E15" w:rsidRPr="002A4C07" w:rsidRDefault="00053E15" w:rsidP="002A4C07">
      <w:pPr>
        <w:pStyle w:val="ListParagraph"/>
        <w:numPr>
          <w:ilvl w:val="0"/>
          <w:numId w:val="8"/>
        </w:numPr>
        <w:spacing w:line="240" w:lineRule="auto"/>
        <w:rPr>
          <w:sz w:val="24"/>
          <w:szCs w:val="24"/>
        </w:rPr>
      </w:pPr>
      <w:r w:rsidRPr="002A4C07">
        <w:rPr>
          <w:sz w:val="24"/>
          <w:szCs w:val="24"/>
        </w:rPr>
        <w:t>Speak in a normal tone and volume</w:t>
      </w:r>
    </w:p>
    <w:p w:rsidR="00053E15" w:rsidRPr="002A4C07" w:rsidRDefault="00053E15" w:rsidP="002A4C07">
      <w:pPr>
        <w:pStyle w:val="ListParagraph"/>
        <w:numPr>
          <w:ilvl w:val="0"/>
          <w:numId w:val="8"/>
        </w:numPr>
        <w:spacing w:line="240" w:lineRule="auto"/>
        <w:rPr>
          <w:sz w:val="24"/>
          <w:szCs w:val="24"/>
        </w:rPr>
      </w:pPr>
      <w:r w:rsidRPr="002A4C07">
        <w:rPr>
          <w:sz w:val="24"/>
          <w:szCs w:val="24"/>
        </w:rPr>
        <w:t>Give me opportunities to communicate</w:t>
      </w:r>
    </w:p>
    <w:p w:rsidR="00053E15" w:rsidRPr="002A4C07" w:rsidRDefault="00053E15" w:rsidP="002A4C07">
      <w:pPr>
        <w:pStyle w:val="ListParagraph"/>
        <w:numPr>
          <w:ilvl w:val="0"/>
          <w:numId w:val="8"/>
        </w:numPr>
        <w:spacing w:line="240" w:lineRule="auto"/>
        <w:rPr>
          <w:sz w:val="24"/>
          <w:szCs w:val="24"/>
        </w:rPr>
      </w:pPr>
      <w:r w:rsidRPr="002A4C07">
        <w:rPr>
          <w:sz w:val="24"/>
          <w:szCs w:val="24"/>
        </w:rPr>
        <w:t>Respect my privacy and decisions</w:t>
      </w:r>
    </w:p>
    <w:p w:rsidR="00053E15" w:rsidRPr="002A4C07" w:rsidRDefault="00053E15" w:rsidP="002A4C07">
      <w:pPr>
        <w:pStyle w:val="ListParagraph"/>
        <w:numPr>
          <w:ilvl w:val="0"/>
          <w:numId w:val="8"/>
        </w:numPr>
        <w:spacing w:line="240" w:lineRule="auto"/>
        <w:rPr>
          <w:sz w:val="24"/>
          <w:szCs w:val="24"/>
        </w:rPr>
      </w:pPr>
      <w:r w:rsidRPr="002A4C07">
        <w:rPr>
          <w:sz w:val="24"/>
          <w:szCs w:val="24"/>
        </w:rPr>
        <w:t>I can make my own decisions</w:t>
      </w:r>
    </w:p>
    <w:p w:rsidR="00053E15" w:rsidRPr="002A4C07" w:rsidRDefault="00053E15" w:rsidP="002A4C07">
      <w:pPr>
        <w:pStyle w:val="ListParagraph"/>
        <w:numPr>
          <w:ilvl w:val="0"/>
          <w:numId w:val="8"/>
        </w:numPr>
        <w:spacing w:line="240" w:lineRule="auto"/>
        <w:rPr>
          <w:sz w:val="24"/>
          <w:szCs w:val="24"/>
        </w:rPr>
      </w:pPr>
      <w:r w:rsidRPr="002A4C07">
        <w:rPr>
          <w:sz w:val="24"/>
          <w:szCs w:val="24"/>
        </w:rPr>
        <w:t>Please be patient</w:t>
      </w:r>
    </w:p>
    <w:p w:rsidR="002A7460" w:rsidRDefault="002A7460" w:rsidP="00053E15">
      <w:pPr>
        <w:spacing w:line="240" w:lineRule="auto"/>
        <w:rPr>
          <w:b/>
          <w:sz w:val="24"/>
          <w:szCs w:val="24"/>
        </w:rPr>
      </w:pPr>
    </w:p>
    <w:p w:rsidR="00053E15" w:rsidRPr="00D753B5" w:rsidRDefault="00053E15" w:rsidP="00053E15">
      <w:pPr>
        <w:spacing w:line="240" w:lineRule="auto"/>
        <w:rPr>
          <w:b/>
          <w:sz w:val="28"/>
          <w:szCs w:val="24"/>
        </w:rPr>
      </w:pPr>
      <w:proofErr w:type="gramStart"/>
      <w:r w:rsidRPr="00D753B5">
        <w:rPr>
          <w:b/>
          <w:sz w:val="28"/>
          <w:szCs w:val="24"/>
        </w:rPr>
        <w:lastRenderedPageBreak/>
        <w:t>How to speak so that you can understand.</w:t>
      </w:r>
      <w:proofErr w:type="gramEnd"/>
      <w:r w:rsidRPr="00D753B5">
        <w:rPr>
          <w:b/>
          <w:sz w:val="28"/>
          <w:szCs w:val="24"/>
        </w:rPr>
        <w:t xml:space="preserve"> </w:t>
      </w:r>
      <w:r w:rsidR="00A709B4" w:rsidRPr="00D753B5">
        <w:rPr>
          <w:b/>
          <w:sz w:val="28"/>
          <w:szCs w:val="24"/>
        </w:rPr>
        <w:t xml:space="preserve"> </w:t>
      </w:r>
      <w:r w:rsidRPr="00D753B5">
        <w:rPr>
          <w:b/>
          <w:sz w:val="28"/>
          <w:szCs w:val="24"/>
        </w:rPr>
        <w:t>For example:</w:t>
      </w:r>
    </w:p>
    <w:p w:rsidR="00053E15" w:rsidRPr="002A4C07" w:rsidRDefault="00053E15" w:rsidP="002A4C07">
      <w:pPr>
        <w:pStyle w:val="ListParagraph"/>
        <w:numPr>
          <w:ilvl w:val="0"/>
          <w:numId w:val="7"/>
        </w:numPr>
        <w:spacing w:line="240" w:lineRule="auto"/>
        <w:rPr>
          <w:sz w:val="24"/>
          <w:szCs w:val="24"/>
        </w:rPr>
      </w:pPr>
      <w:r w:rsidRPr="002A4C07">
        <w:rPr>
          <w:sz w:val="24"/>
          <w:szCs w:val="24"/>
        </w:rPr>
        <w:t>Speak in everyday language</w:t>
      </w:r>
    </w:p>
    <w:p w:rsidR="00053E15" w:rsidRPr="002A4C07" w:rsidRDefault="00053E15" w:rsidP="002A4C07">
      <w:pPr>
        <w:pStyle w:val="ListParagraph"/>
        <w:numPr>
          <w:ilvl w:val="0"/>
          <w:numId w:val="7"/>
        </w:numPr>
        <w:spacing w:line="240" w:lineRule="auto"/>
        <w:rPr>
          <w:sz w:val="24"/>
          <w:szCs w:val="24"/>
        </w:rPr>
      </w:pPr>
      <w:r w:rsidRPr="002A4C07">
        <w:rPr>
          <w:sz w:val="24"/>
          <w:szCs w:val="24"/>
        </w:rPr>
        <w:t>Speak slowly</w:t>
      </w:r>
    </w:p>
    <w:p w:rsidR="00053E15" w:rsidRPr="002A4C07" w:rsidRDefault="00053E15" w:rsidP="002A4C07">
      <w:pPr>
        <w:pStyle w:val="ListParagraph"/>
        <w:numPr>
          <w:ilvl w:val="0"/>
          <w:numId w:val="7"/>
        </w:numPr>
        <w:spacing w:line="240" w:lineRule="auto"/>
        <w:rPr>
          <w:sz w:val="24"/>
          <w:szCs w:val="24"/>
        </w:rPr>
      </w:pPr>
      <w:r w:rsidRPr="002A4C07">
        <w:rPr>
          <w:sz w:val="24"/>
          <w:szCs w:val="24"/>
        </w:rPr>
        <w:t>Speak clearly</w:t>
      </w:r>
    </w:p>
    <w:p w:rsidR="00053E15" w:rsidRPr="002A4C07" w:rsidRDefault="00053E15" w:rsidP="002A4C07">
      <w:pPr>
        <w:pStyle w:val="ListParagraph"/>
        <w:numPr>
          <w:ilvl w:val="0"/>
          <w:numId w:val="7"/>
        </w:numPr>
        <w:spacing w:line="240" w:lineRule="auto"/>
        <w:rPr>
          <w:sz w:val="24"/>
          <w:szCs w:val="24"/>
        </w:rPr>
      </w:pPr>
      <w:r w:rsidRPr="002A4C07">
        <w:rPr>
          <w:sz w:val="24"/>
          <w:szCs w:val="24"/>
        </w:rPr>
        <w:t>Please explain</w:t>
      </w:r>
    </w:p>
    <w:p w:rsidR="00053E15" w:rsidRPr="002A4C07" w:rsidRDefault="00053E15" w:rsidP="002A4C07">
      <w:pPr>
        <w:pStyle w:val="ListParagraph"/>
        <w:numPr>
          <w:ilvl w:val="0"/>
          <w:numId w:val="7"/>
        </w:numPr>
        <w:spacing w:line="240" w:lineRule="auto"/>
        <w:rPr>
          <w:sz w:val="24"/>
          <w:szCs w:val="24"/>
        </w:rPr>
      </w:pPr>
      <w:r w:rsidRPr="002A4C07">
        <w:rPr>
          <w:sz w:val="24"/>
          <w:szCs w:val="24"/>
        </w:rPr>
        <w:t>I need you to show me what you are talking about</w:t>
      </w:r>
    </w:p>
    <w:p w:rsidR="00053E15" w:rsidRPr="00D753B5" w:rsidRDefault="00053E15" w:rsidP="00053E15">
      <w:pPr>
        <w:spacing w:line="240" w:lineRule="auto"/>
        <w:rPr>
          <w:b/>
          <w:sz w:val="28"/>
          <w:szCs w:val="24"/>
        </w:rPr>
      </w:pPr>
      <w:proofErr w:type="gramStart"/>
      <w:r w:rsidRPr="00D753B5">
        <w:rPr>
          <w:b/>
          <w:sz w:val="28"/>
          <w:szCs w:val="24"/>
        </w:rPr>
        <w:t>How much time you need to communicate.</w:t>
      </w:r>
      <w:proofErr w:type="gramEnd"/>
      <w:r w:rsidRPr="00D753B5">
        <w:rPr>
          <w:b/>
          <w:sz w:val="28"/>
          <w:szCs w:val="24"/>
        </w:rPr>
        <w:t xml:space="preserve"> For example:</w:t>
      </w:r>
    </w:p>
    <w:p w:rsidR="00053E15" w:rsidRPr="002A4C07" w:rsidRDefault="00053E15" w:rsidP="002A4C07">
      <w:pPr>
        <w:pStyle w:val="ListParagraph"/>
        <w:numPr>
          <w:ilvl w:val="0"/>
          <w:numId w:val="6"/>
        </w:numPr>
        <w:spacing w:line="240" w:lineRule="auto"/>
        <w:rPr>
          <w:sz w:val="24"/>
          <w:szCs w:val="24"/>
        </w:rPr>
      </w:pPr>
      <w:r w:rsidRPr="002A4C07">
        <w:rPr>
          <w:sz w:val="24"/>
          <w:szCs w:val="24"/>
        </w:rPr>
        <w:t>I need an extra 15- 30 minutes for our appointment</w:t>
      </w:r>
    </w:p>
    <w:p w:rsidR="002A4C07" w:rsidRPr="002A4C07" w:rsidRDefault="00053E15" w:rsidP="002A4C07">
      <w:pPr>
        <w:pStyle w:val="ListParagraph"/>
        <w:numPr>
          <w:ilvl w:val="0"/>
          <w:numId w:val="6"/>
        </w:numPr>
        <w:spacing w:line="240" w:lineRule="auto"/>
        <w:rPr>
          <w:sz w:val="24"/>
          <w:szCs w:val="24"/>
        </w:rPr>
      </w:pPr>
      <w:r w:rsidRPr="002A4C07">
        <w:rPr>
          <w:sz w:val="24"/>
          <w:szCs w:val="24"/>
        </w:rPr>
        <w:t>It takes me longer to communicate my message</w:t>
      </w:r>
    </w:p>
    <w:p w:rsidR="00685A43" w:rsidRPr="00D753B5" w:rsidRDefault="003723CE" w:rsidP="00681415">
      <w:pPr>
        <w:spacing w:line="240" w:lineRule="auto"/>
        <w:rPr>
          <w:sz w:val="24"/>
          <w:szCs w:val="24"/>
        </w:rPr>
      </w:pPr>
      <w:r w:rsidRPr="00D753B5">
        <w:rPr>
          <w:sz w:val="24"/>
          <w:szCs w:val="24"/>
        </w:rPr>
        <w:t>Advice taken from</w:t>
      </w:r>
      <w:r w:rsidR="00685A43" w:rsidRPr="00D753B5">
        <w:rPr>
          <w:sz w:val="24"/>
          <w:szCs w:val="24"/>
        </w:rPr>
        <w:t>:</w:t>
      </w:r>
    </w:p>
    <w:p w:rsidR="002055CC" w:rsidRPr="00D753B5" w:rsidRDefault="00661893" w:rsidP="00681415">
      <w:pPr>
        <w:spacing w:line="240" w:lineRule="auto"/>
        <w:rPr>
          <w:sz w:val="24"/>
          <w:szCs w:val="24"/>
        </w:rPr>
      </w:pPr>
      <w:hyperlink r:id="rId50" w:history="1">
        <w:r w:rsidR="00685A43" w:rsidRPr="00D753B5">
          <w:rPr>
            <w:rStyle w:val="Hyperlink"/>
            <w:sz w:val="24"/>
            <w:szCs w:val="24"/>
          </w:rPr>
          <w:t>https://www.cdacanada.com/resources/information-for-people-who-have-disabilities-that-affect-communication/resources/things-to-do/</w:t>
        </w:r>
      </w:hyperlink>
    </w:p>
    <w:p w:rsidR="00685A43" w:rsidRPr="00D753B5" w:rsidRDefault="00685A43" w:rsidP="00681415">
      <w:pPr>
        <w:spacing w:line="240" w:lineRule="auto"/>
        <w:rPr>
          <w:sz w:val="24"/>
          <w:szCs w:val="24"/>
        </w:rPr>
      </w:pPr>
    </w:p>
    <w:p w:rsidR="00F17F53" w:rsidRPr="00D753B5" w:rsidRDefault="00F17F53" w:rsidP="00F17F53">
      <w:pPr>
        <w:spacing w:line="240" w:lineRule="auto"/>
        <w:rPr>
          <w:sz w:val="24"/>
          <w:szCs w:val="24"/>
        </w:rPr>
      </w:pPr>
      <w:r w:rsidRPr="00D753B5">
        <w:rPr>
          <w:sz w:val="24"/>
          <w:szCs w:val="24"/>
        </w:rPr>
        <w:t xml:space="preserve">Here is a link to </w:t>
      </w:r>
      <w:r w:rsidR="00617299" w:rsidRPr="00D753B5">
        <w:rPr>
          <w:sz w:val="24"/>
          <w:szCs w:val="24"/>
        </w:rPr>
        <w:t xml:space="preserve">a communication card which </w:t>
      </w:r>
      <w:r w:rsidR="00685A43" w:rsidRPr="00D753B5">
        <w:rPr>
          <w:sz w:val="24"/>
          <w:szCs w:val="24"/>
        </w:rPr>
        <w:t>must</w:t>
      </w:r>
      <w:r w:rsidR="00617299" w:rsidRPr="00D753B5">
        <w:rPr>
          <w:sz w:val="24"/>
          <w:szCs w:val="24"/>
        </w:rPr>
        <w:t xml:space="preserve"> be customised to briefly explain how an individual communicates.</w:t>
      </w:r>
    </w:p>
    <w:p w:rsidR="009D57FA" w:rsidRPr="00D753B5" w:rsidRDefault="00685A43" w:rsidP="00681415">
      <w:pPr>
        <w:spacing w:line="240" w:lineRule="auto"/>
        <w:rPr>
          <w:sz w:val="24"/>
          <w:szCs w:val="24"/>
        </w:rPr>
      </w:pPr>
      <w:r w:rsidRPr="00D753B5">
        <w:rPr>
          <w:sz w:val="24"/>
          <w:szCs w:val="24"/>
        </w:rPr>
        <w:t>It is designed to be printed, folded in half and laminated.  There are 2 sizes – A5 and A6:</w:t>
      </w:r>
    </w:p>
    <w:p w:rsidR="00685A43" w:rsidRPr="002A7460" w:rsidRDefault="00685A43" w:rsidP="00681415">
      <w:pPr>
        <w:spacing w:line="240" w:lineRule="auto"/>
        <w:rPr>
          <w:sz w:val="24"/>
          <w:szCs w:val="24"/>
        </w:rPr>
      </w:pPr>
      <w:r>
        <w:rPr>
          <w:sz w:val="24"/>
          <w:szCs w:val="24"/>
        </w:rPr>
        <w:tab/>
      </w:r>
      <w:bookmarkStart w:id="8" w:name="_MON_1618399250"/>
      <w:bookmarkEnd w:id="8"/>
      <w:r>
        <w:rPr>
          <w:sz w:val="24"/>
          <w:szCs w:val="24"/>
        </w:rPr>
        <w:object w:dxaOrig="1531" w:dyaOrig="990">
          <v:shape id="_x0000_i1033" type="#_x0000_t75" style="width:76.2pt;height:49.4pt" o:ole="">
            <v:imagedata r:id="rId51" o:title=""/>
          </v:shape>
          <o:OLEObject Type="Embed" ProgID="Word.Document.12" ShapeID="_x0000_i1033" DrawAspect="Icon" ObjectID="_1621167918" r:id="rId52">
            <o:FieldCodes>\s</o:FieldCodes>
          </o:OLEObject>
        </w:object>
      </w:r>
      <w:r>
        <w:rPr>
          <w:sz w:val="24"/>
          <w:szCs w:val="24"/>
        </w:rPr>
        <w:tab/>
      </w:r>
      <w:r>
        <w:rPr>
          <w:sz w:val="24"/>
          <w:szCs w:val="24"/>
        </w:rPr>
        <w:tab/>
      </w:r>
      <w:r>
        <w:rPr>
          <w:sz w:val="24"/>
          <w:szCs w:val="24"/>
        </w:rPr>
        <w:object w:dxaOrig="1531" w:dyaOrig="990">
          <v:shape id="_x0000_i1034" type="#_x0000_t75" style="width:76.2pt;height:49.4pt" o:ole="">
            <v:imagedata r:id="rId53" o:title=""/>
          </v:shape>
          <o:OLEObject Type="Embed" ProgID="Package" ShapeID="_x0000_i1034" DrawAspect="Icon" ObjectID="_1621167919" r:id="rId54"/>
        </w:object>
      </w:r>
    </w:p>
    <w:p w:rsidR="00441E1B" w:rsidRPr="00D753B5" w:rsidRDefault="00D753B5" w:rsidP="00681415">
      <w:pPr>
        <w:spacing w:line="240" w:lineRule="auto"/>
        <w:rPr>
          <w:b/>
          <w:sz w:val="28"/>
          <w:szCs w:val="24"/>
        </w:rPr>
      </w:pPr>
      <w:r w:rsidRPr="00D753B5">
        <w:rPr>
          <w:b/>
          <w:sz w:val="28"/>
          <w:szCs w:val="24"/>
        </w:rPr>
        <w:t>GUIDELINES FOR VOCABULARY GATHERING</w:t>
      </w:r>
    </w:p>
    <w:p w:rsidR="00441E1B" w:rsidRDefault="00441E1B" w:rsidP="003723CE">
      <w:pPr>
        <w:spacing w:line="240" w:lineRule="auto"/>
        <w:ind w:firstLine="720"/>
        <w:rPr>
          <w:b/>
          <w:sz w:val="24"/>
          <w:szCs w:val="24"/>
        </w:rPr>
      </w:pPr>
      <w:r>
        <w:rPr>
          <w:sz w:val="24"/>
          <w:szCs w:val="24"/>
        </w:rPr>
        <w:object w:dxaOrig="1531" w:dyaOrig="990">
          <v:shape id="_x0000_i1035" type="#_x0000_t75" style="width:76.2pt;height:49.4pt" o:ole="">
            <v:imagedata r:id="rId55" o:title=""/>
          </v:shape>
          <o:OLEObject Type="Embed" ProgID="AcroExch.Document.DC" ShapeID="_x0000_i1035" DrawAspect="Icon" ObjectID="_1621167920" r:id="rId56"/>
        </w:object>
      </w:r>
    </w:p>
    <w:p w:rsidR="00F17F53" w:rsidRDefault="00F17F53" w:rsidP="00681415">
      <w:pPr>
        <w:spacing w:line="240" w:lineRule="auto"/>
        <w:rPr>
          <w:b/>
          <w:sz w:val="24"/>
          <w:szCs w:val="24"/>
        </w:rPr>
      </w:pPr>
    </w:p>
    <w:p w:rsidR="009D57FA" w:rsidRPr="00D753B5" w:rsidRDefault="00D753B5" w:rsidP="00681415">
      <w:pPr>
        <w:spacing w:line="240" w:lineRule="auto"/>
        <w:rPr>
          <w:b/>
          <w:sz w:val="28"/>
          <w:szCs w:val="24"/>
        </w:rPr>
      </w:pPr>
      <w:r w:rsidRPr="00D753B5">
        <w:rPr>
          <w:b/>
          <w:sz w:val="28"/>
          <w:szCs w:val="24"/>
        </w:rPr>
        <w:t>COMMUNICATION PASSPORT</w:t>
      </w:r>
    </w:p>
    <w:p w:rsidR="002055CC" w:rsidRPr="002055CC" w:rsidRDefault="002055CC" w:rsidP="00681415">
      <w:pPr>
        <w:spacing w:line="240" w:lineRule="auto"/>
        <w:rPr>
          <w:sz w:val="24"/>
          <w:szCs w:val="24"/>
        </w:rPr>
      </w:pPr>
      <w:r w:rsidRPr="002055CC">
        <w:rPr>
          <w:sz w:val="24"/>
          <w:szCs w:val="24"/>
        </w:rPr>
        <w:t xml:space="preserve">There may be times when more information is needed for unfamiliar communication partners.  </w:t>
      </w:r>
      <w:proofErr w:type="gramStart"/>
      <w:r w:rsidRPr="002055CC">
        <w:rPr>
          <w:sz w:val="24"/>
          <w:szCs w:val="24"/>
        </w:rPr>
        <w:t>For example</w:t>
      </w:r>
      <w:r w:rsidR="00226BFC">
        <w:rPr>
          <w:sz w:val="24"/>
          <w:szCs w:val="24"/>
        </w:rPr>
        <w:t>,</w:t>
      </w:r>
      <w:r w:rsidRPr="002055CC">
        <w:rPr>
          <w:sz w:val="24"/>
          <w:szCs w:val="24"/>
        </w:rPr>
        <w:t xml:space="preserve"> during a hospital admission or during respite.</w:t>
      </w:r>
      <w:proofErr w:type="gramEnd"/>
      <w:r w:rsidRPr="002055CC">
        <w:rPr>
          <w:sz w:val="24"/>
          <w:szCs w:val="24"/>
        </w:rPr>
        <w:t xml:space="preserve"> </w:t>
      </w:r>
    </w:p>
    <w:p w:rsidR="002055CC" w:rsidRPr="002055CC" w:rsidRDefault="002055CC" w:rsidP="00681415">
      <w:pPr>
        <w:spacing w:line="240" w:lineRule="auto"/>
        <w:rPr>
          <w:sz w:val="24"/>
          <w:szCs w:val="24"/>
        </w:rPr>
      </w:pPr>
      <w:r w:rsidRPr="002055CC">
        <w:rPr>
          <w:sz w:val="24"/>
          <w:szCs w:val="24"/>
        </w:rPr>
        <w:t>The communication passport can be helpful in giving extra useful information about the individual who uses AAC.  It can be printed and written on or customised before printing.</w:t>
      </w:r>
    </w:p>
    <w:p w:rsidR="00E76A42" w:rsidRDefault="00E76A42" w:rsidP="00E76A42">
      <w:pPr>
        <w:spacing w:line="240" w:lineRule="auto"/>
        <w:rPr>
          <w:sz w:val="24"/>
          <w:szCs w:val="24"/>
        </w:rPr>
      </w:pPr>
    </w:p>
    <w:p w:rsidR="002055CC" w:rsidRPr="00E76A42" w:rsidRDefault="002055CC" w:rsidP="00E76A42">
      <w:pPr>
        <w:spacing w:line="240" w:lineRule="auto"/>
        <w:rPr>
          <w:sz w:val="24"/>
          <w:szCs w:val="24"/>
        </w:rPr>
      </w:pPr>
      <w:r w:rsidRPr="002055CC">
        <w:rPr>
          <w:sz w:val="24"/>
          <w:szCs w:val="24"/>
        </w:rPr>
        <w:t>This resource has</w:t>
      </w:r>
      <w:r w:rsidR="00E76A42">
        <w:rPr>
          <w:sz w:val="24"/>
          <w:szCs w:val="24"/>
        </w:rPr>
        <w:t xml:space="preserve"> been created by Call Scotland:</w:t>
      </w:r>
    </w:p>
    <w:p w:rsidR="00C565C8" w:rsidRPr="002A7460" w:rsidRDefault="00661893" w:rsidP="002A7460">
      <w:pPr>
        <w:spacing w:after="120" w:line="240" w:lineRule="auto"/>
        <w:rPr>
          <w:color w:val="0000FF" w:themeColor="hyperlink"/>
          <w:sz w:val="24"/>
          <w:szCs w:val="24"/>
          <w:u w:val="single"/>
        </w:rPr>
      </w:pPr>
      <w:hyperlink r:id="rId57" w:history="1">
        <w:r w:rsidR="009D57FA" w:rsidRPr="001F093B">
          <w:rPr>
            <w:color w:val="0000FF" w:themeColor="hyperlink"/>
            <w:sz w:val="24"/>
            <w:szCs w:val="24"/>
            <w:u w:val="single"/>
          </w:rPr>
          <w:t>https://www.communicationpassports.org.uk/Creating-Passports/Templates/</w:t>
        </w:r>
      </w:hyperlink>
    </w:p>
    <w:p w:rsidR="00DC6C18" w:rsidRPr="001F093B" w:rsidRDefault="00DC6C18" w:rsidP="00681415">
      <w:pPr>
        <w:spacing w:line="240" w:lineRule="auto"/>
        <w:rPr>
          <w:sz w:val="24"/>
          <w:szCs w:val="24"/>
        </w:rPr>
      </w:pPr>
      <w:r w:rsidRPr="001F093B">
        <w:rPr>
          <w:sz w:val="24"/>
          <w:szCs w:val="24"/>
        </w:rPr>
        <w:br w:type="page"/>
      </w:r>
    </w:p>
    <w:p w:rsidR="004D726F" w:rsidRDefault="00D753B5" w:rsidP="00D753B5">
      <w:pPr>
        <w:spacing w:line="240" w:lineRule="auto"/>
        <w:jc w:val="center"/>
        <w:rPr>
          <w:b/>
          <w:sz w:val="28"/>
          <w:szCs w:val="24"/>
          <w:u w:val="single"/>
        </w:rPr>
      </w:pPr>
      <w:r w:rsidRPr="00D753B5">
        <w:rPr>
          <w:b/>
          <w:sz w:val="28"/>
          <w:szCs w:val="24"/>
          <w:u w:val="single"/>
        </w:rPr>
        <w:lastRenderedPageBreak/>
        <w:t>REFERENCES AND RESOURCES</w:t>
      </w:r>
    </w:p>
    <w:p w:rsidR="003A762A" w:rsidRPr="00D753B5" w:rsidRDefault="003A762A" w:rsidP="00D753B5">
      <w:pPr>
        <w:spacing w:line="240" w:lineRule="auto"/>
        <w:jc w:val="center"/>
        <w:rPr>
          <w:b/>
          <w:sz w:val="28"/>
          <w:szCs w:val="24"/>
          <w:u w:val="single"/>
        </w:rPr>
      </w:pPr>
    </w:p>
    <w:p w:rsidR="00221F3B" w:rsidRPr="00221F3B" w:rsidRDefault="00221F3B" w:rsidP="003A762A">
      <w:pPr>
        <w:spacing w:after="240"/>
        <w:rPr>
          <w:rFonts w:cs="ArialMT"/>
          <w:sz w:val="24"/>
          <w:szCs w:val="24"/>
        </w:rPr>
      </w:pPr>
      <w:r w:rsidRPr="00221F3B">
        <w:rPr>
          <w:rFonts w:cs="ArialMT"/>
          <w:sz w:val="24"/>
          <w:szCs w:val="24"/>
        </w:rPr>
        <w:t xml:space="preserve">Ace Centre (2016), </w:t>
      </w:r>
      <w:r w:rsidRPr="00E76A42">
        <w:rPr>
          <w:rFonts w:cs="ArialMT"/>
          <w:i/>
          <w:sz w:val="24"/>
          <w:szCs w:val="24"/>
        </w:rPr>
        <w:t>Getting Started with AAC: Designing and using alphabet charts,</w:t>
      </w:r>
      <w:r w:rsidRPr="00221F3B">
        <w:rPr>
          <w:rFonts w:cs="ArialMT"/>
          <w:sz w:val="24"/>
          <w:szCs w:val="24"/>
        </w:rPr>
        <w:t xml:space="preserve"> [online</w:t>
      </w:r>
      <w:proofErr w:type="gramStart"/>
      <w:r w:rsidRPr="00221F3B">
        <w:rPr>
          <w:rFonts w:cs="ArialMT"/>
          <w:sz w:val="24"/>
          <w:szCs w:val="24"/>
        </w:rPr>
        <w:t>][</w:t>
      </w:r>
      <w:proofErr w:type="gramEnd"/>
      <w:r w:rsidRPr="00221F3B">
        <w:rPr>
          <w:rFonts w:cs="ArialMT"/>
          <w:sz w:val="24"/>
          <w:szCs w:val="24"/>
        </w:rPr>
        <w:t>accessed on 07/04/2019]</w:t>
      </w:r>
    </w:p>
    <w:p w:rsidR="003A762A" w:rsidRPr="00221F3B" w:rsidRDefault="00661893" w:rsidP="003A762A">
      <w:pPr>
        <w:spacing w:after="240"/>
        <w:rPr>
          <w:rFonts w:cs="ArialMT"/>
          <w:sz w:val="24"/>
          <w:szCs w:val="24"/>
        </w:rPr>
      </w:pPr>
      <w:hyperlink r:id="rId58" w:history="1">
        <w:r w:rsidR="00221F3B" w:rsidRPr="00221F3B">
          <w:rPr>
            <w:rStyle w:val="Hyperlink"/>
            <w:rFonts w:cs="ArialMT"/>
            <w:sz w:val="24"/>
            <w:szCs w:val="24"/>
          </w:rPr>
          <w:t>http://aacbooks.net/book1/</w:t>
        </w:r>
      </w:hyperlink>
    </w:p>
    <w:p w:rsidR="00221F3B" w:rsidRPr="00221F3B" w:rsidRDefault="00221F3B" w:rsidP="003A762A">
      <w:pPr>
        <w:spacing w:after="240"/>
        <w:rPr>
          <w:rFonts w:cs="ArialMT"/>
          <w:sz w:val="24"/>
          <w:szCs w:val="24"/>
        </w:rPr>
      </w:pPr>
      <w:r w:rsidRPr="00221F3B">
        <w:rPr>
          <w:rFonts w:cs="ArialMT"/>
          <w:sz w:val="24"/>
          <w:szCs w:val="24"/>
        </w:rPr>
        <w:t xml:space="preserve">Ace Centre (2016), </w:t>
      </w:r>
      <w:r w:rsidRPr="00E76A42">
        <w:rPr>
          <w:rFonts w:cs="ArialMT"/>
          <w:i/>
          <w:sz w:val="24"/>
          <w:szCs w:val="24"/>
        </w:rPr>
        <w:t>Getting Started with AAC: Access to low tech symbol based resources when pointing is difficult</w:t>
      </w:r>
      <w:r w:rsidRPr="00221F3B">
        <w:rPr>
          <w:rFonts w:cs="ArialMT"/>
          <w:sz w:val="24"/>
          <w:szCs w:val="24"/>
        </w:rPr>
        <w:t>, [online</w:t>
      </w:r>
      <w:proofErr w:type="gramStart"/>
      <w:r w:rsidRPr="00221F3B">
        <w:rPr>
          <w:rFonts w:cs="ArialMT"/>
          <w:sz w:val="24"/>
          <w:szCs w:val="24"/>
        </w:rPr>
        <w:t>][</w:t>
      </w:r>
      <w:proofErr w:type="gramEnd"/>
      <w:r w:rsidRPr="00221F3B">
        <w:rPr>
          <w:rFonts w:cs="ArialMT"/>
          <w:sz w:val="24"/>
          <w:szCs w:val="24"/>
        </w:rPr>
        <w:t>accessed on 07/04/2019]</w:t>
      </w:r>
    </w:p>
    <w:p w:rsidR="00221F3B" w:rsidRPr="00221F3B" w:rsidRDefault="00661893" w:rsidP="003A762A">
      <w:pPr>
        <w:spacing w:after="240"/>
        <w:rPr>
          <w:rFonts w:cs="ArialMT"/>
          <w:sz w:val="24"/>
          <w:szCs w:val="24"/>
        </w:rPr>
      </w:pPr>
      <w:hyperlink r:id="rId59" w:history="1">
        <w:r w:rsidR="00221F3B" w:rsidRPr="00221F3B">
          <w:rPr>
            <w:rStyle w:val="Hyperlink"/>
            <w:rFonts w:cs="ArialMT"/>
            <w:sz w:val="24"/>
            <w:szCs w:val="24"/>
          </w:rPr>
          <w:t>http://aacbooks.net/book3/</w:t>
        </w:r>
      </w:hyperlink>
    </w:p>
    <w:p w:rsidR="00221F3B" w:rsidRPr="00221F3B" w:rsidRDefault="00221F3B" w:rsidP="003A762A">
      <w:pPr>
        <w:spacing w:after="240"/>
        <w:rPr>
          <w:rFonts w:cs="ArialMT"/>
          <w:sz w:val="24"/>
          <w:szCs w:val="24"/>
        </w:rPr>
      </w:pPr>
      <w:r w:rsidRPr="00221F3B">
        <w:rPr>
          <w:rFonts w:cs="ArialMT"/>
          <w:sz w:val="24"/>
          <w:szCs w:val="24"/>
        </w:rPr>
        <w:t xml:space="preserve">Ace Centre (2017), </w:t>
      </w:r>
      <w:r w:rsidRPr="00E76A42">
        <w:rPr>
          <w:rFonts w:cs="ArialMT"/>
          <w:i/>
          <w:sz w:val="24"/>
          <w:szCs w:val="24"/>
        </w:rPr>
        <w:t>Getting Started with AAC: Using Low Tech Symbol Based Systems with Children</w:t>
      </w:r>
      <w:r w:rsidRPr="00221F3B">
        <w:rPr>
          <w:rFonts w:cs="ArialMT"/>
          <w:sz w:val="24"/>
          <w:szCs w:val="24"/>
        </w:rPr>
        <w:t>, [online</w:t>
      </w:r>
      <w:proofErr w:type="gramStart"/>
      <w:r w:rsidRPr="00221F3B">
        <w:rPr>
          <w:rFonts w:cs="ArialMT"/>
          <w:sz w:val="24"/>
          <w:szCs w:val="24"/>
        </w:rPr>
        <w:t>][</w:t>
      </w:r>
      <w:proofErr w:type="gramEnd"/>
      <w:r w:rsidRPr="00221F3B">
        <w:rPr>
          <w:rFonts w:cs="ArialMT"/>
          <w:sz w:val="24"/>
          <w:szCs w:val="24"/>
        </w:rPr>
        <w:t>accessed on 09/04/2019]</w:t>
      </w:r>
    </w:p>
    <w:p w:rsidR="00221F3B" w:rsidRDefault="00661893" w:rsidP="003A762A">
      <w:pPr>
        <w:spacing w:after="240"/>
        <w:rPr>
          <w:rFonts w:cs="ArialMT"/>
          <w:sz w:val="24"/>
          <w:szCs w:val="24"/>
        </w:rPr>
      </w:pPr>
      <w:hyperlink r:id="rId60" w:history="1">
        <w:r w:rsidR="00221F3B" w:rsidRPr="00221F3B">
          <w:rPr>
            <w:rStyle w:val="Hyperlink"/>
            <w:rFonts w:cs="ArialMT"/>
            <w:sz w:val="24"/>
            <w:szCs w:val="24"/>
          </w:rPr>
          <w:t>http://aacbooks.net/book2/</w:t>
        </w:r>
      </w:hyperlink>
    </w:p>
    <w:p w:rsidR="00415058" w:rsidRDefault="00415058" w:rsidP="003A762A">
      <w:pPr>
        <w:spacing w:after="240"/>
        <w:rPr>
          <w:rFonts w:eastAsia="Calibri" w:cs="Times New Roman"/>
          <w:sz w:val="24"/>
          <w:szCs w:val="24"/>
        </w:rPr>
      </w:pPr>
      <w:proofErr w:type="spellStart"/>
      <w:proofErr w:type="gramStart"/>
      <w:r w:rsidRPr="00E21A55">
        <w:rPr>
          <w:rFonts w:eastAsia="Calibri" w:cs="Times New Roman"/>
          <w:sz w:val="24"/>
          <w:szCs w:val="24"/>
        </w:rPr>
        <w:t>Beukelman</w:t>
      </w:r>
      <w:proofErr w:type="spellEnd"/>
      <w:r w:rsidRPr="00E21A55">
        <w:rPr>
          <w:rFonts w:eastAsia="Calibri" w:cs="Times New Roman"/>
          <w:sz w:val="24"/>
          <w:szCs w:val="24"/>
        </w:rPr>
        <w:t>.</w:t>
      </w:r>
      <w:proofErr w:type="gramEnd"/>
      <w:r w:rsidRPr="00E21A55">
        <w:rPr>
          <w:rFonts w:eastAsia="Calibri" w:cs="Times New Roman"/>
          <w:sz w:val="24"/>
          <w:szCs w:val="24"/>
        </w:rPr>
        <w:t xml:space="preserve"> </w:t>
      </w:r>
      <w:proofErr w:type="gramStart"/>
      <w:r w:rsidRPr="00E21A55">
        <w:rPr>
          <w:rFonts w:eastAsia="Calibri" w:cs="Times New Roman"/>
          <w:sz w:val="24"/>
          <w:szCs w:val="24"/>
        </w:rPr>
        <w:t>D,</w:t>
      </w:r>
      <w:proofErr w:type="gramEnd"/>
      <w:r w:rsidRPr="00E21A55">
        <w:rPr>
          <w:rFonts w:eastAsia="Calibri" w:cs="Times New Roman"/>
          <w:sz w:val="24"/>
          <w:szCs w:val="24"/>
        </w:rPr>
        <w:t xml:space="preserve"> </w:t>
      </w:r>
      <w:r>
        <w:rPr>
          <w:rFonts w:eastAsia="Calibri" w:cs="Times New Roman"/>
          <w:sz w:val="24"/>
          <w:szCs w:val="24"/>
        </w:rPr>
        <w:t>and</w:t>
      </w:r>
      <w:r w:rsidRPr="00E21A55">
        <w:rPr>
          <w:rFonts w:eastAsia="Calibri" w:cs="Times New Roman"/>
          <w:sz w:val="24"/>
          <w:szCs w:val="24"/>
        </w:rPr>
        <w:t xml:space="preserve"> </w:t>
      </w:r>
      <w:proofErr w:type="spellStart"/>
      <w:r w:rsidRPr="00E21A55">
        <w:rPr>
          <w:rFonts w:eastAsia="Calibri" w:cs="Times New Roman"/>
          <w:sz w:val="24"/>
          <w:szCs w:val="24"/>
        </w:rPr>
        <w:t>Mirenda</w:t>
      </w:r>
      <w:proofErr w:type="spellEnd"/>
      <w:r w:rsidRPr="00E21A55">
        <w:rPr>
          <w:rFonts w:eastAsia="Calibri" w:cs="Times New Roman"/>
          <w:sz w:val="24"/>
          <w:szCs w:val="24"/>
        </w:rPr>
        <w:t xml:space="preserve">. P, (2013) </w:t>
      </w:r>
      <w:r w:rsidRPr="00E21A55">
        <w:rPr>
          <w:rFonts w:eastAsia="Calibri" w:cs="Times New Roman"/>
          <w:i/>
          <w:sz w:val="24"/>
          <w:szCs w:val="24"/>
        </w:rPr>
        <w:t>Augmentative and Alternative Communication; Supporting Children and Adults with Complex Communication Needs</w:t>
      </w:r>
      <w:r>
        <w:rPr>
          <w:rFonts w:eastAsia="Calibri" w:cs="Times New Roman"/>
          <w:sz w:val="24"/>
          <w:szCs w:val="24"/>
        </w:rPr>
        <w:t xml:space="preserve">, </w:t>
      </w:r>
      <w:r w:rsidR="003A762A">
        <w:rPr>
          <w:rFonts w:eastAsia="Calibri" w:cs="Times New Roman"/>
          <w:sz w:val="24"/>
          <w:szCs w:val="24"/>
        </w:rPr>
        <w:t>4th ed., Baltimore, Brooks</w:t>
      </w:r>
    </w:p>
    <w:p w:rsidR="00323205" w:rsidRPr="002A7460" w:rsidRDefault="00323205" w:rsidP="003A762A">
      <w:pPr>
        <w:spacing w:after="240"/>
        <w:rPr>
          <w:sz w:val="24"/>
          <w:szCs w:val="24"/>
        </w:rPr>
      </w:pPr>
      <w:r w:rsidRPr="00F82F64">
        <w:rPr>
          <w:sz w:val="24"/>
          <w:szCs w:val="24"/>
        </w:rPr>
        <w:t>Binger C and Kent-Walsh J, (2012), Selecting Skills To Teach Communication Partners: Where Do I Start</w:t>
      </w:r>
      <w:proofErr w:type="gramStart"/>
      <w:r w:rsidRPr="00F82F64">
        <w:rPr>
          <w:sz w:val="24"/>
          <w:szCs w:val="24"/>
        </w:rPr>
        <w:t>?,</w:t>
      </w:r>
      <w:proofErr w:type="gramEnd"/>
      <w:r w:rsidRPr="00F82F64">
        <w:rPr>
          <w:i/>
          <w:sz w:val="24"/>
          <w:szCs w:val="24"/>
        </w:rPr>
        <w:t xml:space="preserve"> Perspectives on Augmentative &amp; Alternative Communication</w:t>
      </w:r>
      <w:r w:rsidRPr="00F82F64">
        <w:rPr>
          <w:sz w:val="24"/>
          <w:szCs w:val="24"/>
        </w:rPr>
        <w:t>, vol. 21 (4) p. 127-135</w:t>
      </w:r>
    </w:p>
    <w:p w:rsidR="00415058" w:rsidRPr="00E21A55" w:rsidRDefault="00415058" w:rsidP="003A762A">
      <w:pPr>
        <w:spacing w:after="240"/>
        <w:rPr>
          <w:rFonts w:eastAsia="Calibri" w:cs="Times New Roman"/>
          <w:sz w:val="24"/>
          <w:szCs w:val="24"/>
        </w:rPr>
      </w:pPr>
      <w:r w:rsidRPr="00E21A55">
        <w:rPr>
          <w:rFonts w:eastAsia="Calibri" w:cs="Times New Roman"/>
          <w:sz w:val="24"/>
          <w:szCs w:val="24"/>
        </w:rPr>
        <w:t xml:space="preserve">Blackstone. S (1998), </w:t>
      </w:r>
      <w:r w:rsidRPr="00E76A42">
        <w:rPr>
          <w:rFonts w:eastAsia="Calibri" w:cs="Times New Roman"/>
          <w:sz w:val="24"/>
          <w:szCs w:val="24"/>
        </w:rPr>
        <w:t>Auditory Scanning</w:t>
      </w:r>
      <w:r w:rsidRPr="00E21A55">
        <w:rPr>
          <w:rFonts w:eastAsia="Calibri" w:cs="Times New Roman"/>
          <w:i/>
          <w:sz w:val="24"/>
          <w:szCs w:val="24"/>
        </w:rPr>
        <w:t>, Augmentative Communication News</w:t>
      </w:r>
      <w:r w:rsidRPr="00E21A55">
        <w:rPr>
          <w:rFonts w:eastAsia="Calibri" w:cs="Times New Roman"/>
          <w:sz w:val="24"/>
          <w:szCs w:val="24"/>
        </w:rPr>
        <w:t xml:space="preserve">, 11, </w:t>
      </w:r>
      <w:proofErr w:type="gramStart"/>
      <w:r w:rsidRPr="00E21A55">
        <w:rPr>
          <w:rFonts w:eastAsia="Calibri" w:cs="Times New Roman"/>
          <w:sz w:val="24"/>
          <w:szCs w:val="24"/>
        </w:rPr>
        <w:t>( 4,5</w:t>
      </w:r>
      <w:proofErr w:type="gramEnd"/>
      <w:r w:rsidRPr="00E21A55">
        <w:rPr>
          <w:rFonts w:eastAsia="Calibri" w:cs="Times New Roman"/>
          <w:sz w:val="24"/>
          <w:szCs w:val="24"/>
        </w:rPr>
        <w:t>), Monterey, Unknown publisher [online] [accessed on 18</w:t>
      </w:r>
      <w:r w:rsidRPr="00E21A55">
        <w:rPr>
          <w:rFonts w:eastAsia="Calibri" w:cs="Times New Roman"/>
          <w:sz w:val="24"/>
          <w:szCs w:val="24"/>
          <w:vertAlign w:val="superscript"/>
        </w:rPr>
        <w:t>th</w:t>
      </w:r>
      <w:r w:rsidRPr="00E21A55">
        <w:rPr>
          <w:rFonts w:eastAsia="Calibri" w:cs="Times New Roman"/>
          <w:sz w:val="24"/>
          <w:szCs w:val="24"/>
        </w:rPr>
        <w:t xml:space="preserve"> November 2018]</w:t>
      </w:r>
    </w:p>
    <w:p w:rsidR="00415058" w:rsidRDefault="00661893" w:rsidP="003A762A">
      <w:pPr>
        <w:spacing w:after="240"/>
        <w:rPr>
          <w:rFonts w:eastAsia="Calibri" w:cs="Times New Roman"/>
          <w:sz w:val="24"/>
          <w:szCs w:val="24"/>
        </w:rPr>
      </w:pPr>
      <w:hyperlink r:id="rId61" w:history="1">
        <w:r w:rsidR="00415058" w:rsidRPr="00E21A55">
          <w:rPr>
            <w:rFonts w:eastAsia="Calibri" w:cs="Times New Roman"/>
            <w:color w:val="0000FF"/>
            <w:sz w:val="24"/>
            <w:szCs w:val="24"/>
            <w:u w:val="single"/>
          </w:rPr>
          <w:t>http://www.augcominc.com/newsletters/index.cfm/newsletter_20.pdf</w:t>
        </w:r>
      </w:hyperlink>
    </w:p>
    <w:p w:rsidR="00415058" w:rsidRPr="00415058" w:rsidRDefault="00415058" w:rsidP="003A762A">
      <w:pPr>
        <w:tabs>
          <w:tab w:val="left" w:pos="709"/>
        </w:tabs>
        <w:spacing w:after="240"/>
        <w:rPr>
          <w:rFonts w:eastAsia="Calibri" w:cs="Times New Roman"/>
          <w:sz w:val="24"/>
          <w:szCs w:val="24"/>
        </w:rPr>
      </w:pPr>
      <w:r w:rsidRPr="00E21A55">
        <w:rPr>
          <w:rFonts w:eastAsia="Calibri" w:cs="Times New Roman"/>
          <w:sz w:val="24"/>
          <w:szCs w:val="24"/>
        </w:rPr>
        <w:t xml:space="preserve">Blackstone, S. W, </w:t>
      </w:r>
      <w:r>
        <w:rPr>
          <w:rFonts w:eastAsia="Calibri" w:cs="Times New Roman"/>
          <w:sz w:val="24"/>
          <w:szCs w:val="24"/>
        </w:rPr>
        <w:t>and</w:t>
      </w:r>
      <w:r w:rsidRPr="00E21A55">
        <w:rPr>
          <w:rFonts w:eastAsia="Calibri" w:cs="Times New Roman"/>
          <w:sz w:val="24"/>
          <w:szCs w:val="24"/>
        </w:rPr>
        <w:t xml:space="preserve"> Hunt Berg, M. (2002), </w:t>
      </w:r>
      <w:r w:rsidRPr="00E21A55">
        <w:rPr>
          <w:rFonts w:eastAsia="Calibri" w:cs="Times New Roman"/>
          <w:i/>
          <w:sz w:val="24"/>
          <w:szCs w:val="24"/>
        </w:rPr>
        <w:t>Social Networks: An Assessment and Intervention Planning Inventory for Individuals with Complex Communication Needs and Their Communication Partners,</w:t>
      </w:r>
      <w:r w:rsidRPr="00E21A55">
        <w:rPr>
          <w:rFonts w:eastAsia="Calibri" w:cs="Times New Roman"/>
          <w:sz w:val="24"/>
          <w:szCs w:val="24"/>
        </w:rPr>
        <w:t xml:space="preserve"> Monterey, CA: Augmentative Communication.</w:t>
      </w:r>
    </w:p>
    <w:p w:rsidR="000458FB" w:rsidRPr="000458FB" w:rsidRDefault="000458FB" w:rsidP="003A762A">
      <w:pPr>
        <w:spacing w:after="240" w:line="240" w:lineRule="auto"/>
        <w:rPr>
          <w:rFonts w:cs="ArialMT"/>
          <w:sz w:val="24"/>
          <w:szCs w:val="24"/>
        </w:rPr>
      </w:pPr>
      <w:proofErr w:type="spellStart"/>
      <w:r w:rsidRPr="000458FB">
        <w:rPr>
          <w:rFonts w:cs="ArialMT"/>
          <w:sz w:val="24"/>
          <w:szCs w:val="24"/>
        </w:rPr>
        <w:t>Chailey</w:t>
      </w:r>
      <w:proofErr w:type="spellEnd"/>
      <w:r w:rsidRPr="000458FB">
        <w:rPr>
          <w:rFonts w:cs="ArialMT"/>
          <w:sz w:val="24"/>
          <w:szCs w:val="24"/>
        </w:rPr>
        <w:t xml:space="preserve"> Communication Aid Service, no date, </w:t>
      </w:r>
      <w:r w:rsidRPr="00E76A42">
        <w:rPr>
          <w:rFonts w:cs="ArialMT"/>
          <w:i/>
          <w:sz w:val="24"/>
          <w:szCs w:val="24"/>
        </w:rPr>
        <w:t>Low tech communication strategies guide</w:t>
      </w:r>
      <w:r w:rsidRPr="000458FB">
        <w:rPr>
          <w:rFonts w:cs="ArialMT"/>
          <w:sz w:val="24"/>
          <w:szCs w:val="24"/>
        </w:rPr>
        <w:t xml:space="preserve"> [online] [accessed on 04/04/2019]</w:t>
      </w:r>
    </w:p>
    <w:p w:rsidR="000458FB" w:rsidRDefault="00661893" w:rsidP="003A762A">
      <w:pPr>
        <w:spacing w:after="240" w:line="240" w:lineRule="auto"/>
        <w:rPr>
          <w:rFonts w:cs="ArialMT"/>
          <w:sz w:val="24"/>
          <w:szCs w:val="24"/>
        </w:rPr>
      </w:pPr>
      <w:hyperlink r:id="rId62" w:history="1">
        <w:r w:rsidR="000458FB" w:rsidRPr="000458FB">
          <w:rPr>
            <w:rStyle w:val="Hyperlink"/>
            <w:rFonts w:cs="ArialMT"/>
            <w:sz w:val="24"/>
            <w:szCs w:val="24"/>
          </w:rPr>
          <w:t>https://www.sussexcommunity.nhs.uk/downloads/services/chcs/guide-lowtech-commstrategies.pdf</w:t>
        </w:r>
      </w:hyperlink>
    </w:p>
    <w:p w:rsidR="000458FB" w:rsidRDefault="000458FB" w:rsidP="003A762A">
      <w:pPr>
        <w:spacing w:after="240" w:line="240" w:lineRule="auto"/>
        <w:rPr>
          <w:rFonts w:cs="ArialMT"/>
          <w:sz w:val="24"/>
          <w:szCs w:val="24"/>
        </w:rPr>
      </w:pPr>
      <w:r w:rsidRPr="000458FB">
        <w:rPr>
          <w:rFonts w:cs="ArialMT"/>
          <w:sz w:val="24"/>
          <w:szCs w:val="24"/>
        </w:rPr>
        <w:t xml:space="preserve">Culp D, </w:t>
      </w:r>
      <w:proofErr w:type="spellStart"/>
      <w:r w:rsidRPr="000458FB">
        <w:rPr>
          <w:rFonts w:cs="ArialMT"/>
          <w:sz w:val="24"/>
          <w:szCs w:val="24"/>
        </w:rPr>
        <w:t>Beukelman</w:t>
      </w:r>
      <w:proofErr w:type="spellEnd"/>
      <w:r w:rsidRPr="000458FB">
        <w:rPr>
          <w:rFonts w:cs="ArialMT"/>
          <w:sz w:val="24"/>
          <w:szCs w:val="24"/>
        </w:rPr>
        <w:t xml:space="preserve"> D.R, </w:t>
      </w:r>
      <w:proofErr w:type="spellStart"/>
      <w:r w:rsidRPr="000458FB">
        <w:rPr>
          <w:rFonts w:cs="ArialMT"/>
          <w:sz w:val="24"/>
          <w:szCs w:val="24"/>
        </w:rPr>
        <w:t>Fager</w:t>
      </w:r>
      <w:proofErr w:type="spellEnd"/>
      <w:r w:rsidRPr="000458FB">
        <w:rPr>
          <w:rFonts w:cs="ArialMT"/>
          <w:sz w:val="24"/>
          <w:szCs w:val="24"/>
        </w:rPr>
        <w:t xml:space="preserve"> S.K, (2007), Brainstem Impairment in  </w:t>
      </w:r>
      <w:proofErr w:type="spellStart"/>
      <w:r w:rsidRPr="000458FB">
        <w:rPr>
          <w:rFonts w:cs="ArialMT"/>
          <w:sz w:val="24"/>
          <w:szCs w:val="24"/>
        </w:rPr>
        <w:t>Beukelman</w:t>
      </w:r>
      <w:proofErr w:type="spellEnd"/>
      <w:r w:rsidRPr="000458FB">
        <w:rPr>
          <w:rFonts w:cs="ArialMT"/>
          <w:sz w:val="24"/>
          <w:szCs w:val="24"/>
        </w:rPr>
        <w:t xml:space="preserve"> D.R, Garrett K.L, </w:t>
      </w:r>
      <w:proofErr w:type="spellStart"/>
      <w:r w:rsidRPr="000458FB">
        <w:rPr>
          <w:rFonts w:cs="ArialMT"/>
          <w:sz w:val="24"/>
          <w:szCs w:val="24"/>
        </w:rPr>
        <w:t>Yorkstone</w:t>
      </w:r>
      <w:proofErr w:type="spellEnd"/>
      <w:r w:rsidRPr="000458FB">
        <w:rPr>
          <w:rFonts w:cs="ArialMT"/>
          <w:sz w:val="24"/>
          <w:szCs w:val="24"/>
        </w:rPr>
        <w:t xml:space="preserve"> K.M, (2007)</w:t>
      </w:r>
      <w:r w:rsidRPr="000458FB">
        <w:rPr>
          <w:rFonts w:cs="ArialMT"/>
          <w:i/>
          <w:sz w:val="24"/>
          <w:szCs w:val="24"/>
        </w:rPr>
        <w:t xml:space="preserve"> Augmentative Communication Strategies for Adults with Acute or Chronic Medical Conditions, </w:t>
      </w:r>
      <w:r w:rsidRPr="000458FB">
        <w:rPr>
          <w:rFonts w:cs="ArialMT"/>
          <w:sz w:val="24"/>
          <w:szCs w:val="24"/>
        </w:rPr>
        <w:t>Baltimore, Brooks.</w:t>
      </w:r>
    </w:p>
    <w:p w:rsidR="003A762A" w:rsidRPr="003A762A" w:rsidRDefault="003A762A" w:rsidP="003A762A">
      <w:pPr>
        <w:spacing w:after="240"/>
        <w:rPr>
          <w:sz w:val="24"/>
          <w:szCs w:val="24"/>
        </w:rPr>
      </w:pPr>
      <w:r>
        <w:rPr>
          <w:sz w:val="24"/>
          <w:szCs w:val="24"/>
        </w:rPr>
        <w:lastRenderedPageBreak/>
        <w:t xml:space="preserve">Douglas S, (2012), Teaching </w:t>
      </w:r>
      <w:proofErr w:type="spellStart"/>
      <w:r>
        <w:rPr>
          <w:sz w:val="24"/>
          <w:szCs w:val="24"/>
        </w:rPr>
        <w:t>Paraeducators</w:t>
      </w:r>
      <w:proofErr w:type="spellEnd"/>
      <w:r>
        <w:rPr>
          <w:sz w:val="24"/>
          <w:szCs w:val="24"/>
        </w:rPr>
        <w:t xml:space="preserve"> to Support the Communication of Individuals Who Use Augmentative and Alternative Communication: A Literature Review, </w:t>
      </w:r>
      <w:r>
        <w:rPr>
          <w:i/>
          <w:sz w:val="24"/>
          <w:szCs w:val="24"/>
        </w:rPr>
        <w:t>Current Issues in Education</w:t>
      </w:r>
      <w:r>
        <w:rPr>
          <w:sz w:val="24"/>
          <w:szCs w:val="24"/>
        </w:rPr>
        <w:t xml:space="preserve">, </w:t>
      </w:r>
      <w:proofErr w:type="spellStart"/>
      <w:r>
        <w:rPr>
          <w:sz w:val="24"/>
          <w:szCs w:val="24"/>
        </w:rPr>
        <w:t>Vol</w:t>
      </w:r>
      <w:proofErr w:type="spellEnd"/>
      <w:r>
        <w:rPr>
          <w:sz w:val="24"/>
          <w:szCs w:val="24"/>
        </w:rPr>
        <w:t xml:space="preserve"> 15 (1), p1-12</w:t>
      </w:r>
    </w:p>
    <w:p w:rsidR="00415058" w:rsidRDefault="00415058" w:rsidP="003A762A">
      <w:pPr>
        <w:spacing w:after="240" w:line="240" w:lineRule="auto"/>
        <w:rPr>
          <w:sz w:val="24"/>
          <w:szCs w:val="24"/>
        </w:rPr>
      </w:pPr>
      <w:r w:rsidRPr="004D726F">
        <w:rPr>
          <w:sz w:val="24"/>
          <w:szCs w:val="24"/>
        </w:rPr>
        <w:t xml:space="preserve">Garrett K.K, </w:t>
      </w:r>
      <w:proofErr w:type="spellStart"/>
      <w:r w:rsidRPr="004D726F">
        <w:rPr>
          <w:sz w:val="24"/>
          <w:szCs w:val="24"/>
        </w:rPr>
        <w:t>Happ</w:t>
      </w:r>
      <w:proofErr w:type="spellEnd"/>
      <w:r w:rsidRPr="004D726F">
        <w:rPr>
          <w:sz w:val="24"/>
          <w:szCs w:val="24"/>
        </w:rPr>
        <w:t>, M.B, Costello J, Fried-</w:t>
      </w:r>
      <w:proofErr w:type="spellStart"/>
      <w:r w:rsidRPr="004D726F">
        <w:rPr>
          <w:sz w:val="24"/>
          <w:szCs w:val="24"/>
        </w:rPr>
        <w:t>Oken</w:t>
      </w:r>
      <w:proofErr w:type="spellEnd"/>
      <w:r w:rsidRPr="004D726F">
        <w:rPr>
          <w:sz w:val="24"/>
          <w:szCs w:val="24"/>
        </w:rPr>
        <w:t>. M.B</w:t>
      </w:r>
      <w:proofErr w:type="gramStart"/>
      <w:r w:rsidRPr="004D726F">
        <w:rPr>
          <w:sz w:val="24"/>
          <w:szCs w:val="24"/>
        </w:rPr>
        <w:t xml:space="preserve">,  </w:t>
      </w:r>
      <w:r>
        <w:rPr>
          <w:sz w:val="24"/>
          <w:szCs w:val="24"/>
        </w:rPr>
        <w:t>in</w:t>
      </w:r>
      <w:proofErr w:type="gramEnd"/>
      <w:r>
        <w:rPr>
          <w:sz w:val="24"/>
          <w:szCs w:val="24"/>
        </w:rPr>
        <w:t xml:space="preserve"> </w:t>
      </w:r>
      <w:proofErr w:type="spellStart"/>
      <w:r w:rsidRPr="001F093B">
        <w:rPr>
          <w:sz w:val="24"/>
          <w:szCs w:val="24"/>
        </w:rPr>
        <w:t>Beukelman</w:t>
      </w:r>
      <w:proofErr w:type="spellEnd"/>
      <w:r w:rsidRPr="001F093B">
        <w:rPr>
          <w:sz w:val="24"/>
          <w:szCs w:val="24"/>
        </w:rPr>
        <w:t xml:space="preserve"> D.R, Garrett K.L, </w:t>
      </w:r>
      <w:proofErr w:type="spellStart"/>
      <w:r w:rsidRPr="001F093B">
        <w:rPr>
          <w:sz w:val="24"/>
          <w:szCs w:val="24"/>
        </w:rPr>
        <w:t>Yorkstone</w:t>
      </w:r>
      <w:proofErr w:type="spellEnd"/>
      <w:r w:rsidRPr="001F093B">
        <w:rPr>
          <w:sz w:val="24"/>
          <w:szCs w:val="24"/>
        </w:rPr>
        <w:t xml:space="preserve"> K.M, (2007) </w:t>
      </w:r>
      <w:r w:rsidRPr="00E76A42">
        <w:rPr>
          <w:i/>
          <w:sz w:val="24"/>
          <w:szCs w:val="24"/>
        </w:rPr>
        <w:t>Augmentative Communication Strategies for Adults with Acute or Chronic Medical Conditions</w:t>
      </w:r>
      <w:r w:rsidRPr="001F093B">
        <w:rPr>
          <w:sz w:val="24"/>
          <w:szCs w:val="24"/>
        </w:rPr>
        <w:t xml:space="preserve">, Baltimore, Brooks. </w:t>
      </w:r>
    </w:p>
    <w:p w:rsidR="003A762A" w:rsidRDefault="00323205" w:rsidP="003A762A">
      <w:pPr>
        <w:spacing w:after="240"/>
        <w:rPr>
          <w:sz w:val="24"/>
          <w:szCs w:val="24"/>
        </w:rPr>
      </w:pPr>
      <w:r w:rsidRPr="00F82F64">
        <w:rPr>
          <w:sz w:val="24"/>
          <w:szCs w:val="24"/>
        </w:rPr>
        <w:t xml:space="preserve">Kent-Walsh J, and Binger C (2013), Fundamentals of the </w:t>
      </w:r>
      <w:proofErr w:type="spellStart"/>
      <w:r w:rsidRPr="00F82F64">
        <w:rPr>
          <w:sz w:val="24"/>
          <w:szCs w:val="24"/>
        </w:rPr>
        <w:t>ImPAACT</w:t>
      </w:r>
      <w:proofErr w:type="spellEnd"/>
      <w:r w:rsidRPr="00F82F64">
        <w:rPr>
          <w:sz w:val="24"/>
          <w:szCs w:val="24"/>
        </w:rPr>
        <w:t xml:space="preserve"> Program, </w:t>
      </w:r>
      <w:r w:rsidRPr="00F82F64">
        <w:rPr>
          <w:i/>
          <w:sz w:val="24"/>
          <w:szCs w:val="24"/>
        </w:rPr>
        <w:t xml:space="preserve">Perspectives on Augmentative and Alternative Communication, </w:t>
      </w:r>
      <w:r w:rsidRPr="00F82F64">
        <w:rPr>
          <w:sz w:val="24"/>
          <w:szCs w:val="24"/>
        </w:rPr>
        <w:t xml:space="preserve">Special Interest Group 12, </w:t>
      </w:r>
      <w:proofErr w:type="spellStart"/>
      <w:r w:rsidRPr="00F82F64">
        <w:rPr>
          <w:sz w:val="24"/>
          <w:szCs w:val="24"/>
        </w:rPr>
        <w:t>Vol</w:t>
      </w:r>
      <w:proofErr w:type="spellEnd"/>
      <w:r w:rsidRPr="00F82F64">
        <w:rPr>
          <w:sz w:val="24"/>
          <w:szCs w:val="24"/>
        </w:rPr>
        <w:t xml:space="preserve"> 22, 1, p52-62</w:t>
      </w:r>
    </w:p>
    <w:p w:rsidR="003A762A" w:rsidRPr="003A762A" w:rsidRDefault="003A762A" w:rsidP="003A762A">
      <w:pPr>
        <w:spacing w:after="240"/>
        <w:rPr>
          <w:sz w:val="24"/>
          <w:szCs w:val="24"/>
        </w:rPr>
      </w:pPr>
      <w:proofErr w:type="gramStart"/>
      <w:r>
        <w:rPr>
          <w:sz w:val="24"/>
        </w:rPr>
        <w:t>Kent-Walsh.</w:t>
      </w:r>
      <w:proofErr w:type="gramEnd"/>
      <w:r>
        <w:rPr>
          <w:sz w:val="24"/>
        </w:rPr>
        <w:t xml:space="preserve"> J, &amp; </w:t>
      </w:r>
      <w:proofErr w:type="spellStart"/>
      <w:r>
        <w:rPr>
          <w:sz w:val="24"/>
        </w:rPr>
        <w:t>McNaughton.D</w:t>
      </w:r>
      <w:proofErr w:type="spellEnd"/>
      <w:r>
        <w:rPr>
          <w:sz w:val="24"/>
        </w:rPr>
        <w:t xml:space="preserve">, (2005), Communication Partner Instruction in AAC: Present Practices and Future Directions, </w:t>
      </w:r>
      <w:r>
        <w:rPr>
          <w:i/>
          <w:sz w:val="24"/>
        </w:rPr>
        <w:t>Augmentative and Alternative Communication</w:t>
      </w:r>
      <w:r>
        <w:rPr>
          <w:sz w:val="24"/>
        </w:rPr>
        <w:t xml:space="preserve">, </w:t>
      </w:r>
      <w:proofErr w:type="spellStart"/>
      <w:r>
        <w:rPr>
          <w:sz w:val="24"/>
        </w:rPr>
        <w:t>Vol</w:t>
      </w:r>
      <w:proofErr w:type="spellEnd"/>
      <w:r>
        <w:rPr>
          <w:sz w:val="24"/>
        </w:rPr>
        <w:t xml:space="preserve"> 21 (3), </w:t>
      </w:r>
      <w:proofErr w:type="spellStart"/>
      <w:r>
        <w:rPr>
          <w:sz w:val="24"/>
        </w:rPr>
        <w:t>pp</w:t>
      </w:r>
      <w:proofErr w:type="spellEnd"/>
      <w:r>
        <w:rPr>
          <w:sz w:val="24"/>
        </w:rPr>
        <w:t xml:space="preserve"> 195-204</w:t>
      </w:r>
    </w:p>
    <w:p w:rsidR="000458FB" w:rsidRDefault="000458FB" w:rsidP="003A762A">
      <w:pPr>
        <w:spacing w:after="240"/>
        <w:rPr>
          <w:sz w:val="24"/>
          <w:szCs w:val="24"/>
        </w:rPr>
      </w:pPr>
      <w:proofErr w:type="spellStart"/>
      <w:proofErr w:type="gramStart"/>
      <w:r w:rsidRPr="000458FB">
        <w:rPr>
          <w:sz w:val="24"/>
          <w:szCs w:val="24"/>
        </w:rPr>
        <w:t>Thiessen</w:t>
      </w:r>
      <w:proofErr w:type="spellEnd"/>
      <w:r w:rsidRPr="000458FB">
        <w:rPr>
          <w:sz w:val="24"/>
          <w:szCs w:val="24"/>
        </w:rPr>
        <w:t>.</w:t>
      </w:r>
      <w:proofErr w:type="gramEnd"/>
      <w:r w:rsidRPr="000458FB">
        <w:rPr>
          <w:sz w:val="24"/>
          <w:szCs w:val="24"/>
        </w:rPr>
        <w:t xml:space="preserve"> </w:t>
      </w:r>
      <w:proofErr w:type="gramStart"/>
      <w:r w:rsidRPr="000458FB">
        <w:rPr>
          <w:sz w:val="24"/>
          <w:szCs w:val="24"/>
        </w:rPr>
        <w:t>A,</w:t>
      </w:r>
      <w:proofErr w:type="gramEnd"/>
      <w:r w:rsidRPr="000458FB">
        <w:rPr>
          <w:sz w:val="24"/>
          <w:szCs w:val="24"/>
        </w:rPr>
        <w:t xml:space="preserve"> and </w:t>
      </w:r>
      <w:proofErr w:type="spellStart"/>
      <w:r w:rsidRPr="000458FB">
        <w:rPr>
          <w:sz w:val="24"/>
          <w:szCs w:val="24"/>
        </w:rPr>
        <w:t>Beukelman</w:t>
      </w:r>
      <w:proofErr w:type="spellEnd"/>
      <w:r w:rsidRPr="000458FB">
        <w:rPr>
          <w:sz w:val="24"/>
          <w:szCs w:val="24"/>
        </w:rPr>
        <w:t>. D.R (2013),</w:t>
      </w:r>
      <w:r w:rsidRPr="000458FB">
        <w:rPr>
          <w:i/>
          <w:sz w:val="24"/>
          <w:szCs w:val="24"/>
        </w:rPr>
        <w:t xml:space="preserve"> </w:t>
      </w:r>
      <w:r w:rsidRPr="00E76A42">
        <w:rPr>
          <w:sz w:val="24"/>
          <w:szCs w:val="24"/>
        </w:rPr>
        <w:t>Training Communication Partners of Adults Who Rely on AAC: Co-Construction of Meaning</w:t>
      </w:r>
      <w:proofErr w:type="gramStart"/>
      <w:r w:rsidRPr="000458FB">
        <w:rPr>
          <w:sz w:val="24"/>
          <w:szCs w:val="24"/>
        </w:rPr>
        <w:t xml:space="preserve">,  </w:t>
      </w:r>
      <w:r w:rsidRPr="00E76A42">
        <w:rPr>
          <w:i/>
          <w:sz w:val="24"/>
          <w:szCs w:val="24"/>
        </w:rPr>
        <w:t>Perspectives</w:t>
      </w:r>
      <w:proofErr w:type="gramEnd"/>
      <w:r w:rsidRPr="00E76A42">
        <w:rPr>
          <w:i/>
          <w:sz w:val="24"/>
          <w:szCs w:val="24"/>
        </w:rPr>
        <w:t xml:space="preserve"> on Augmentative and Alternative Communication, Special Interest Group</w:t>
      </w:r>
      <w:r w:rsidRPr="000458FB">
        <w:rPr>
          <w:sz w:val="24"/>
          <w:szCs w:val="24"/>
        </w:rPr>
        <w:t xml:space="preserve"> 12, </w:t>
      </w:r>
      <w:proofErr w:type="spellStart"/>
      <w:r w:rsidRPr="000458FB">
        <w:rPr>
          <w:sz w:val="24"/>
          <w:szCs w:val="24"/>
        </w:rPr>
        <w:t>Vol</w:t>
      </w:r>
      <w:proofErr w:type="spellEnd"/>
      <w:r w:rsidRPr="000458FB">
        <w:rPr>
          <w:sz w:val="24"/>
          <w:szCs w:val="24"/>
        </w:rPr>
        <w:t xml:space="preserve"> 22, 1, p 17-21</w:t>
      </w:r>
    </w:p>
    <w:p w:rsidR="00031368" w:rsidRPr="001F093B" w:rsidRDefault="00031368" w:rsidP="00323205">
      <w:pPr>
        <w:rPr>
          <w:sz w:val="24"/>
          <w:szCs w:val="24"/>
        </w:rPr>
      </w:pPr>
    </w:p>
    <w:sectPr w:rsidR="00031368" w:rsidRPr="001F093B" w:rsidSect="00E81684">
      <w:headerReference w:type="default" r:id="rId63"/>
      <w:footerReference w:type="default" r:id="rId6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893" w:rsidRDefault="00661893" w:rsidP="002A4C07">
      <w:pPr>
        <w:spacing w:after="0" w:line="240" w:lineRule="auto"/>
      </w:pPr>
      <w:r>
        <w:separator/>
      </w:r>
    </w:p>
  </w:endnote>
  <w:endnote w:type="continuationSeparator" w:id="0">
    <w:p w:rsidR="00661893" w:rsidRDefault="00661893" w:rsidP="002A4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BookmanOldStyle-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93" w:rsidRDefault="00661893">
    <w:pPr>
      <w:pStyle w:val="Footer"/>
      <w:jc w:val="right"/>
    </w:pPr>
  </w:p>
  <w:p w:rsidR="00661893" w:rsidRDefault="006618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93" w:rsidRDefault="00661893" w:rsidP="006C2770">
    <w:pPr>
      <w:pStyle w:val="Footer"/>
      <w:jc w:val="right"/>
    </w:pPr>
    <w:r>
      <w:t>Version 1.0 May 2019.  Review date May 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44295"/>
      <w:docPartObj>
        <w:docPartGallery w:val="Page Numbers (Bottom of Page)"/>
        <w:docPartUnique/>
      </w:docPartObj>
    </w:sdtPr>
    <w:sdtEndPr>
      <w:rPr>
        <w:noProof/>
      </w:rPr>
    </w:sdtEndPr>
    <w:sdtContent>
      <w:p w:rsidR="00661893" w:rsidRDefault="00661893">
        <w:pPr>
          <w:pStyle w:val="Footer"/>
          <w:jc w:val="right"/>
        </w:pPr>
        <w:r>
          <w:fldChar w:fldCharType="begin"/>
        </w:r>
        <w:r>
          <w:instrText xml:space="preserve"> PAGE   \* MERGEFORMAT </w:instrText>
        </w:r>
        <w:r>
          <w:fldChar w:fldCharType="separate"/>
        </w:r>
        <w:r w:rsidR="00112B04">
          <w:rPr>
            <w:noProof/>
          </w:rPr>
          <w:t>18</w:t>
        </w:r>
        <w:r>
          <w:rPr>
            <w:noProof/>
          </w:rPr>
          <w:fldChar w:fldCharType="end"/>
        </w:r>
      </w:p>
    </w:sdtContent>
  </w:sdt>
  <w:p w:rsidR="00661893" w:rsidRDefault="006618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893" w:rsidRDefault="00661893" w:rsidP="002A4C07">
      <w:pPr>
        <w:spacing w:after="0" w:line="240" w:lineRule="auto"/>
      </w:pPr>
      <w:r>
        <w:separator/>
      </w:r>
    </w:p>
  </w:footnote>
  <w:footnote w:type="continuationSeparator" w:id="0">
    <w:p w:rsidR="00661893" w:rsidRDefault="00661893" w:rsidP="002A4C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93" w:rsidRDefault="006618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221D"/>
    <w:multiLevelType w:val="hybridMultilevel"/>
    <w:tmpl w:val="D1E6EF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D01CBD"/>
    <w:multiLevelType w:val="hybridMultilevel"/>
    <w:tmpl w:val="86D6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5F2DE1"/>
    <w:multiLevelType w:val="hybridMultilevel"/>
    <w:tmpl w:val="8F9E2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A93067"/>
    <w:multiLevelType w:val="hybridMultilevel"/>
    <w:tmpl w:val="621AD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2529A5"/>
    <w:multiLevelType w:val="hybridMultilevel"/>
    <w:tmpl w:val="915C1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272C05"/>
    <w:multiLevelType w:val="hybridMultilevel"/>
    <w:tmpl w:val="4A9E2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3B187D"/>
    <w:multiLevelType w:val="hybridMultilevel"/>
    <w:tmpl w:val="31109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E1956F3"/>
    <w:multiLevelType w:val="hybridMultilevel"/>
    <w:tmpl w:val="D8BAF5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7F2D35"/>
    <w:multiLevelType w:val="hybridMultilevel"/>
    <w:tmpl w:val="0CF0D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7905EF"/>
    <w:multiLevelType w:val="hybridMultilevel"/>
    <w:tmpl w:val="B8343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EC0328"/>
    <w:multiLevelType w:val="hybridMultilevel"/>
    <w:tmpl w:val="A3660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4A2A58"/>
    <w:multiLevelType w:val="hybridMultilevel"/>
    <w:tmpl w:val="6BCCE848"/>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5308338A"/>
    <w:multiLevelType w:val="hybridMultilevel"/>
    <w:tmpl w:val="CC06A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5F1255"/>
    <w:multiLevelType w:val="hybridMultilevel"/>
    <w:tmpl w:val="EDE4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119451E"/>
    <w:multiLevelType w:val="hybridMultilevel"/>
    <w:tmpl w:val="882ED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23E4102"/>
    <w:multiLevelType w:val="hybridMultilevel"/>
    <w:tmpl w:val="6EAE6AB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6DC14158"/>
    <w:multiLevelType w:val="hybridMultilevel"/>
    <w:tmpl w:val="1C14A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6F6C4E"/>
    <w:multiLevelType w:val="hybridMultilevel"/>
    <w:tmpl w:val="86E8EE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6561CE2"/>
    <w:multiLevelType w:val="hybridMultilevel"/>
    <w:tmpl w:val="61AC9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A0F7464"/>
    <w:multiLevelType w:val="hybridMultilevel"/>
    <w:tmpl w:val="F9888F30"/>
    <w:lvl w:ilvl="0" w:tplc="08090003">
      <w:start w:val="1"/>
      <w:numFmt w:val="bullet"/>
      <w:lvlText w:val="o"/>
      <w:lvlJc w:val="left"/>
      <w:pPr>
        <w:ind w:left="1440" w:hanging="360"/>
      </w:pPr>
      <w:rPr>
        <w:rFonts w:ascii="Courier New" w:hAnsi="Courier New" w:cs="Courier New"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0"/>
  </w:num>
  <w:num w:numId="2">
    <w:abstractNumId w:val="8"/>
  </w:num>
  <w:num w:numId="3">
    <w:abstractNumId w:val="3"/>
  </w:num>
  <w:num w:numId="4">
    <w:abstractNumId w:val="13"/>
  </w:num>
  <w:num w:numId="5">
    <w:abstractNumId w:val="17"/>
  </w:num>
  <w:num w:numId="6">
    <w:abstractNumId w:val="16"/>
  </w:num>
  <w:num w:numId="7">
    <w:abstractNumId w:val="1"/>
  </w:num>
  <w:num w:numId="8">
    <w:abstractNumId w:val="9"/>
  </w:num>
  <w:num w:numId="9">
    <w:abstractNumId w:val="2"/>
  </w:num>
  <w:num w:numId="10">
    <w:abstractNumId w:val="4"/>
  </w:num>
  <w:num w:numId="11">
    <w:abstractNumId w:val="12"/>
  </w:num>
  <w:num w:numId="12">
    <w:abstractNumId w:val="14"/>
  </w:num>
  <w:num w:numId="13">
    <w:abstractNumId w:val="7"/>
  </w:num>
  <w:num w:numId="14">
    <w:abstractNumId w:val="0"/>
  </w:num>
  <w:num w:numId="15">
    <w:abstractNumId w:val="5"/>
  </w:num>
  <w:num w:numId="16">
    <w:abstractNumId w:val="18"/>
  </w:num>
  <w:num w:numId="17">
    <w:abstractNumId w:val="15"/>
  </w:num>
  <w:num w:numId="18">
    <w:abstractNumId w:val="11"/>
  </w:num>
  <w:num w:numId="19">
    <w:abstractNumId w:val="1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105"/>
    <w:rsid w:val="00031368"/>
    <w:rsid w:val="000431FC"/>
    <w:rsid w:val="000458FB"/>
    <w:rsid w:val="00053E15"/>
    <w:rsid w:val="00064320"/>
    <w:rsid w:val="000C483C"/>
    <w:rsid w:val="000C4923"/>
    <w:rsid w:val="000E291E"/>
    <w:rsid w:val="000F0DFA"/>
    <w:rsid w:val="000F19E8"/>
    <w:rsid w:val="00112B04"/>
    <w:rsid w:val="001258B1"/>
    <w:rsid w:val="001403A2"/>
    <w:rsid w:val="001637FE"/>
    <w:rsid w:val="001B2AB7"/>
    <w:rsid w:val="001F093B"/>
    <w:rsid w:val="001F0BC1"/>
    <w:rsid w:val="0020118E"/>
    <w:rsid w:val="002055CC"/>
    <w:rsid w:val="00221F3B"/>
    <w:rsid w:val="00226BFC"/>
    <w:rsid w:val="0028529F"/>
    <w:rsid w:val="00292703"/>
    <w:rsid w:val="002A4C07"/>
    <w:rsid w:val="002A7460"/>
    <w:rsid w:val="002B372D"/>
    <w:rsid w:val="002D65F6"/>
    <w:rsid w:val="00313BEA"/>
    <w:rsid w:val="00323205"/>
    <w:rsid w:val="0032692D"/>
    <w:rsid w:val="00362105"/>
    <w:rsid w:val="003723CE"/>
    <w:rsid w:val="00374303"/>
    <w:rsid w:val="003A762A"/>
    <w:rsid w:val="003C07BD"/>
    <w:rsid w:val="003D152E"/>
    <w:rsid w:val="003D722F"/>
    <w:rsid w:val="00413202"/>
    <w:rsid w:val="00415058"/>
    <w:rsid w:val="00421BE8"/>
    <w:rsid w:val="00441E1B"/>
    <w:rsid w:val="00452059"/>
    <w:rsid w:val="004845BE"/>
    <w:rsid w:val="004A05C3"/>
    <w:rsid w:val="004D726F"/>
    <w:rsid w:val="00530136"/>
    <w:rsid w:val="00534995"/>
    <w:rsid w:val="00545C55"/>
    <w:rsid w:val="00552461"/>
    <w:rsid w:val="00574CA3"/>
    <w:rsid w:val="005B6263"/>
    <w:rsid w:val="005C28E7"/>
    <w:rsid w:val="005C4BA3"/>
    <w:rsid w:val="00617299"/>
    <w:rsid w:val="006479EF"/>
    <w:rsid w:val="0065115D"/>
    <w:rsid w:val="00652A36"/>
    <w:rsid w:val="006578BF"/>
    <w:rsid w:val="00661893"/>
    <w:rsid w:val="00681415"/>
    <w:rsid w:val="00685A43"/>
    <w:rsid w:val="006C1672"/>
    <w:rsid w:val="006C2770"/>
    <w:rsid w:val="006C2FC0"/>
    <w:rsid w:val="006D0AB1"/>
    <w:rsid w:val="006E2273"/>
    <w:rsid w:val="007213A6"/>
    <w:rsid w:val="00754FC8"/>
    <w:rsid w:val="00765BE5"/>
    <w:rsid w:val="00792C9D"/>
    <w:rsid w:val="007B5E4C"/>
    <w:rsid w:val="007C7384"/>
    <w:rsid w:val="007F7E0E"/>
    <w:rsid w:val="00803394"/>
    <w:rsid w:val="00857C56"/>
    <w:rsid w:val="008734C4"/>
    <w:rsid w:val="0087648C"/>
    <w:rsid w:val="0089184E"/>
    <w:rsid w:val="008B1231"/>
    <w:rsid w:val="008E23D3"/>
    <w:rsid w:val="009329A9"/>
    <w:rsid w:val="00946ABD"/>
    <w:rsid w:val="009669B2"/>
    <w:rsid w:val="009836D9"/>
    <w:rsid w:val="009840CB"/>
    <w:rsid w:val="009A5AA6"/>
    <w:rsid w:val="009C51E9"/>
    <w:rsid w:val="009D54BC"/>
    <w:rsid w:val="009D57FA"/>
    <w:rsid w:val="009F61EE"/>
    <w:rsid w:val="00A167E3"/>
    <w:rsid w:val="00A21CC6"/>
    <w:rsid w:val="00A43587"/>
    <w:rsid w:val="00A635A6"/>
    <w:rsid w:val="00A709B4"/>
    <w:rsid w:val="00A856AA"/>
    <w:rsid w:val="00AE3DC4"/>
    <w:rsid w:val="00AE4EEF"/>
    <w:rsid w:val="00AF5692"/>
    <w:rsid w:val="00B01C69"/>
    <w:rsid w:val="00B15A8A"/>
    <w:rsid w:val="00B173EC"/>
    <w:rsid w:val="00B42A0C"/>
    <w:rsid w:val="00B732EB"/>
    <w:rsid w:val="00B90300"/>
    <w:rsid w:val="00B94A09"/>
    <w:rsid w:val="00BD0D0E"/>
    <w:rsid w:val="00BD4860"/>
    <w:rsid w:val="00BE53A5"/>
    <w:rsid w:val="00C565C8"/>
    <w:rsid w:val="00C707D1"/>
    <w:rsid w:val="00C779FB"/>
    <w:rsid w:val="00C83DDC"/>
    <w:rsid w:val="00C86612"/>
    <w:rsid w:val="00CB2CE7"/>
    <w:rsid w:val="00CE3ED6"/>
    <w:rsid w:val="00D16814"/>
    <w:rsid w:val="00D4554C"/>
    <w:rsid w:val="00D753B5"/>
    <w:rsid w:val="00DB3491"/>
    <w:rsid w:val="00DC6C18"/>
    <w:rsid w:val="00E17462"/>
    <w:rsid w:val="00E21B66"/>
    <w:rsid w:val="00E31E44"/>
    <w:rsid w:val="00E352FD"/>
    <w:rsid w:val="00E543D7"/>
    <w:rsid w:val="00E76A42"/>
    <w:rsid w:val="00E77F33"/>
    <w:rsid w:val="00E81684"/>
    <w:rsid w:val="00EE2C07"/>
    <w:rsid w:val="00EF1071"/>
    <w:rsid w:val="00EF6CCE"/>
    <w:rsid w:val="00F04410"/>
    <w:rsid w:val="00F07CE3"/>
    <w:rsid w:val="00F15C28"/>
    <w:rsid w:val="00F17F53"/>
    <w:rsid w:val="00F60855"/>
    <w:rsid w:val="00F723BE"/>
    <w:rsid w:val="00F94246"/>
    <w:rsid w:val="00FA7CD6"/>
    <w:rsid w:val="00FF51E9"/>
    <w:rsid w:val="00FF57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F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6814"/>
    <w:rPr>
      <w:color w:val="0000FF"/>
      <w:u w:val="single"/>
    </w:rPr>
  </w:style>
  <w:style w:type="paragraph" w:styleId="ListParagraph">
    <w:name w:val="List Paragraph"/>
    <w:basedOn w:val="Normal"/>
    <w:uiPriority w:val="34"/>
    <w:qFormat/>
    <w:rsid w:val="00D16814"/>
    <w:pPr>
      <w:ind w:left="720"/>
      <w:contextualSpacing/>
    </w:pPr>
  </w:style>
  <w:style w:type="paragraph" w:styleId="NormalWeb">
    <w:name w:val="Normal (Web)"/>
    <w:basedOn w:val="Normal"/>
    <w:uiPriority w:val="99"/>
    <w:semiHidden/>
    <w:unhideWhenUsed/>
    <w:rsid w:val="00D168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16814"/>
    <w:rPr>
      <w:b/>
      <w:bCs/>
    </w:rPr>
  </w:style>
  <w:style w:type="paragraph" w:styleId="BalloonText">
    <w:name w:val="Balloon Text"/>
    <w:basedOn w:val="Normal"/>
    <w:link w:val="BalloonTextChar"/>
    <w:uiPriority w:val="99"/>
    <w:semiHidden/>
    <w:unhideWhenUsed/>
    <w:rsid w:val="00803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394"/>
    <w:rPr>
      <w:rFonts w:ascii="Tahoma" w:hAnsi="Tahoma" w:cs="Tahoma"/>
      <w:sz w:val="16"/>
      <w:szCs w:val="16"/>
    </w:rPr>
  </w:style>
  <w:style w:type="table" w:styleId="TableGrid">
    <w:name w:val="Table Grid"/>
    <w:basedOn w:val="TableNormal"/>
    <w:uiPriority w:val="59"/>
    <w:rsid w:val="007B5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57C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4C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4C07"/>
  </w:style>
  <w:style w:type="paragraph" w:styleId="Footer">
    <w:name w:val="footer"/>
    <w:basedOn w:val="Normal"/>
    <w:link w:val="FooterChar"/>
    <w:uiPriority w:val="99"/>
    <w:unhideWhenUsed/>
    <w:rsid w:val="002A4C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4C07"/>
  </w:style>
  <w:style w:type="character" w:styleId="FollowedHyperlink">
    <w:name w:val="FollowedHyperlink"/>
    <w:basedOn w:val="DefaultParagraphFont"/>
    <w:uiPriority w:val="99"/>
    <w:semiHidden/>
    <w:unhideWhenUsed/>
    <w:rsid w:val="000458F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F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6814"/>
    <w:rPr>
      <w:color w:val="0000FF"/>
      <w:u w:val="single"/>
    </w:rPr>
  </w:style>
  <w:style w:type="paragraph" w:styleId="ListParagraph">
    <w:name w:val="List Paragraph"/>
    <w:basedOn w:val="Normal"/>
    <w:uiPriority w:val="34"/>
    <w:qFormat/>
    <w:rsid w:val="00D16814"/>
    <w:pPr>
      <w:ind w:left="720"/>
      <w:contextualSpacing/>
    </w:pPr>
  </w:style>
  <w:style w:type="paragraph" w:styleId="NormalWeb">
    <w:name w:val="Normal (Web)"/>
    <w:basedOn w:val="Normal"/>
    <w:uiPriority w:val="99"/>
    <w:semiHidden/>
    <w:unhideWhenUsed/>
    <w:rsid w:val="00D168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16814"/>
    <w:rPr>
      <w:b/>
      <w:bCs/>
    </w:rPr>
  </w:style>
  <w:style w:type="paragraph" w:styleId="BalloonText">
    <w:name w:val="Balloon Text"/>
    <w:basedOn w:val="Normal"/>
    <w:link w:val="BalloonTextChar"/>
    <w:uiPriority w:val="99"/>
    <w:semiHidden/>
    <w:unhideWhenUsed/>
    <w:rsid w:val="00803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394"/>
    <w:rPr>
      <w:rFonts w:ascii="Tahoma" w:hAnsi="Tahoma" w:cs="Tahoma"/>
      <w:sz w:val="16"/>
      <w:szCs w:val="16"/>
    </w:rPr>
  </w:style>
  <w:style w:type="table" w:styleId="TableGrid">
    <w:name w:val="Table Grid"/>
    <w:basedOn w:val="TableNormal"/>
    <w:uiPriority w:val="59"/>
    <w:rsid w:val="007B5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57C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4C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4C07"/>
  </w:style>
  <w:style w:type="paragraph" w:styleId="Footer">
    <w:name w:val="footer"/>
    <w:basedOn w:val="Normal"/>
    <w:link w:val="FooterChar"/>
    <w:uiPriority w:val="99"/>
    <w:unhideWhenUsed/>
    <w:rsid w:val="002A4C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4C07"/>
  </w:style>
  <w:style w:type="character" w:styleId="FollowedHyperlink">
    <w:name w:val="FollowedHyperlink"/>
    <w:basedOn w:val="DefaultParagraphFont"/>
    <w:uiPriority w:val="99"/>
    <w:semiHidden/>
    <w:unhideWhenUsed/>
    <w:rsid w:val="000458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39584">
      <w:bodyDiv w:val="1"/>
      <w:marLeft w:val="0"/>
      <w:marRight w:val="0"/>
      <w:marTop w:val="0"/>
      <w:marBottom w:val="0"/>
      <w:divBdr>
        <w:top w:val="none" w:sz="0" w:space="0" w:color="auto"/>
        <w:left w:val="none" w:sz="0" w:space="0" w:color="auto"/>
        <w:bottom w:val="none" w:sz="0" w:space="0" w:color="auto"/>
        <w:right w:val="none" w:sz="0" w:space="0" w:color="auto"/>
      </w:divBdr>
    </w:div>
    <w:div w:id="949313949">
      <w:bodyDiv w:val="1"/>
      <w:marLeft w:val="0"/>
      <w:marRight w:val="0"/>
      <w:marTop w:val="0"/>
      <w:marBottom w:val="0"/>
      <w:divBdr>
        <w:top w:val="none" w:sz="0" w:space="0" w:color="auto"/>
        <w:left w:val="none" w:sz="0" w:space="0" w:color="auto"/>
        <w:bottom w:val="none" w:sz="0" w:space="0" w:color="auto"/>
        <w:right w:val="none" w:sz="0" w:space="0" w:color="auto"/>
      </w:divBdr>
      <w:divsChild>
        <w:div w:id="991061721">
          <w:marLeft w:val="0"/>
          <w:marRight w:val="0"/>
          <w:marTop w:val="0"/>
          <w:marBottom w:val="96"/>
          <w:divBdr>
            <w:top w:val="none" w:sz="0" w:space="0" w:color="auto"/>
            <w:left w:val="none" w:sz="0" w:space="0" w:color="auto"/>
            <w:bottom w:val="none" w:sz="0" w:space="0" w:color="auto"/>
            <w:right w:val="none" w:sz="0" w:space="0" w:color="auto"/>
          </w:divBdr>
        </w:div>
      </w:divsChild>
    </w:div>
    <w:div w:id="1553151581">
      <w:bodyDiv w:val="1"/>
      <w:marLeft w:val="0"/>
      <w:marRight w:val="0"/>
      <w:marTop w:val="0"/>
      <w:marBottom w:val="0"/>
      <w:divBdr>
        <w:top w:val="none" w:sz="0" w:space="0" w:color="auto"/>
        <w:left w:val="none" w:sz="0" w:space="0" w:color="auto"/>
        <w:bottom w:val="none" w:sz="0" w:space="0" w:color="auto"/>
        <w:right w:val="none" w:sz="0" w:space="0" w:color="auto"/>
      </w:divBdr>
    </w:div>
    <w:div w:id="201321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1.doc"/><Relationship Id="rId18" Type="http://schemas.openxmlformats.org/officeDocument/2006/relationships/image" Target="media/image7.png"/><Relationship Id="rId26" Type="http://schemas.openxmlformats.org/officeDocument/2006/relationships/package" Target="embeddings/Microsoft_Word_Document1.docx"/><Relationship Id="rId39" Type="http://schemas.openxmlformats.org/officeDocument/2006/relationships/hyperlink" Target="https://acecentre.org.uk/resources/" TargetMode="External"/><Relationship Id="rId21" Type="http://schemas.openxmlformats.org/officeDocument/2006/relationships/image" Target="media/image10.png"/><Relationship Id="rId34" Type="http://schemas.openxmlformats.org/officeDocument/2006/relationships/image" Target="media/image14.emf"/><Relationship Id="rId42" Type="http://schemas.openxmlformats.org/officeDocument/2006/relationships/image" Target="media/image19.emf"/><Relationship Id="rId47" Type="http://schemas.openxmlformats.org/officeDocument/2006/relationships/image" Target="media/image23.emf"/><Relationship Id="rId50" Type="http://schemas.openxmlformats.org/officeDocument/2006/relationships/hyperlink" Target="https://www.cdacanada.com/resources/information-for-people-who-have-disabilities-that-affect-communication/resources/things-to-do/" TargetMode="External"/><Relationship Id="rId55" Type="http://schemas.openxmlformats.org/officeDocument/2006/relationships/image" Target="media/image27.emf"/><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youtube.com/watch?v=d8KLjuJ2tIw" TargetMode="External"/><Relationship Id="rId41" Type="http://schemas.openxmlformats.org/officeDocument/2006/relationships/package" Target="embeddings/Microsoft_Word_Document4.docx"/><Relationship Id="rId54" Type="http://schemas.openxmlformats.org/officeDocument/2006/relationships/oleObject" Target="embeddings/oleObject2.bin"/><Relationship Id="rId62" Type="http://schemas.openxmlformats.org/officeDocument/2006/relationships/hyperlink" Target="https://www.sussexcommunity.nhs.uk/downloads/services/chcs/guide-lowtech-commstrategie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8.emf"/><Relationship Id="rId45" Type="http://schemas.openxmlformats.org/officeDocument/2006/relationships/image" Target="media/image21.jpeg"/><Relationship Id="rId53" Type="http://schemas.openxmlformats.org/officeDocument/2006/relationships/image" Target="media/image26.emf"/><Relationship Id="rId58" Type="http://schemas.openxmlformats.org/officeDocument/2006/relationships/hyperlink" Target="http://aacbooks.net/book1/"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hyperlink" Target="https://vimeo.com/25812980" TargetMode="External"/><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hyperlink" Target="https://www.communicationpassports.org.uk/Creating-Passports/Templates/" TargetMode="External"/><Relationship Id="rId61" Type="http://schemas.openxmlformats.org/officeDocument/2006/relationships/hyperlink" Target="http://www.augcominc.com/newsletters/index.cfm/newsletter_20.pdf"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package" Target="embeddings/Microsoft_Word_Document2.docx"/><Relationship Id="rId44" Type="http://schemas.openxmlformats.org/officeDocument/2006/relationships/image" Target="media/image20.png"/><Relationship Id="rId52" Type="http://schemas.openxmlformats.org/officeDocument/2006/relationships/package" Target="embeddings/Microsoft_Word_Document7.docx"/><Relationship Id="rId60" Type="http://schemas.openxmlformats.org/officeDocument/2006/relationships/hyperlink" Target="http://aacbooks.net/book2/"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2.emf"/><Relationship Id="rId35" Type="http://schemas.openxmlformats.org/officeDocument/2006/relationships/package" Target="embeddings/Microsoft_Word_Document3.docx"/><Relationship Id="rId43" Type="http://schemas.openxmlformats.org/officeDocument/2006/relationships/package" Target="embeddings/Microsoft_Word_Document5.docx"/><Relationship Id="rId48" Type="http://schemas.openxmlformats.org/officeDocument/2006/relationships/package" Target="embeddings/Microsoft_Word_Document6.docx"/><Relationship Id="rId56" Type="http://schemas.openxmlformats.org/officeDocument/2006/relationships/oleObject" Target="embeddings/oleObject3.bin"/><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9.emf"/><Relationship Id="rId33" Type="http://schemas.openxmlformats.org/officeDocument/2006/relationships/hyperlink" Target="https://acecentre.org.uk/resources/" TargetMode="External"/><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hyperlink" Target="http://aacbooks.net/book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399D7-E4CA-4225-858C-C8DE3416E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1577</TotalTime>
  <Pages>21</Pages>
  <Words>4015</Words>
  <Characters>22886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East Kent Hospital University Foundation Trust</Company>
  <LinksUpToDate>false</LinksUpToDate>
  <CharactersWithSpaces>26848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Bradford</dc:creator>
  <cp:lastModifiedBy>Julie Bradford</cp:lastModifiedBy>
  <cp:revision>48</cp:revision>
  <cp:lastPrinted>2019-05-03T13:44:00Z</cp:lastPrinted>
  <dcterms:created xsi:type="dcterms:W3CDTF">2019-04-04T17:45:00Z</dcterms:created>
  <dcterms:modified xsi:type="dcterms:W3CDTF">2019-06-04T14:38:00Z</dcterms:modified>
</cp:coreProperties>
</file>