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23BA" w14:textId="77777777" w:rsidR="00B40F59" w:rsidRDefault="004E5328" w:rsidP="004E5328">
      <w:pPr>
        <w:spacing w:after="0"/>
        <w:jc w:val="right"/>
        <w:rPr>
          <w:rFonts w:ascii="Arial" w:hAnsi="Arial" w:cs="Arial"/>
          <w:b/>
        </w:rPr>
      </w:pPr>
      <w:bookmarkStart w:id="0" w:name="_GoBack"/>
      <w:bookmarkEnd w:id="0"/>
      <w:r>
        <w:rPr>
          <w:noProof/>
          <w:lang w:eastAsia="en-GB"/>
        </w:rPr>
        <w:drawing>
          <wp:inline distT="0" distB="0" distL="0" distR="0" wp14:anchorId="715BC073" wp14:editId="67F2FC21">
            <wp:extent cx="2247900" cy="1010176"/>
            <wp:effectExtent l="0" t="0" r="0" b="0"/>
            <wp:docPr id="2" name="Picture 2" descr="\\ad.ekhuft.nhs.uk\dfs\User\sabbott1\Pictures\East Kent Hospitals Universit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khuft.nhs.uk\dfs\User\sabbott1\Pictures\East Kent Hospitals University NHS Foundation Trust RGB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3942" cy="1012891"/>
                    </a:xfrm>
                    <a:prstGeom prst="rect">
                      <a:avLst/>
                    </a:prstGeom>
                    <a:noFill/>
                    <a:ln>
                      <a:noFill/>
                    </a:ln>
                  </pic:spPr>
                </pic:pic>
              </a:graphicData>
            </a:graphic>
          </wp:inline>
        </w:drawing>
      </w:r>
    </w:p>
    <w:p w14:paraId="77B976B3" w14:textId="77777777" w:rsidR="0056564C" w:rsidRPr="006B2D09" w:rsidRDefault="00EF1A63" w:rsidP="0012330E">
      <w:pPr>
        <w:spacing w:after="0"/>
        <w:jc w:val="center"/>
        <w:rPr>
          <w:rFonts w:ascii="Arial" w:hAnsi="Arial" w:cs="Arial"/>
          <w:b/>
          <w:sz w:val="24"/>
        </w:rPr>
      </w:pPr>
      <w:r>
        <w:rPr>
          <w:rFonts w:ascii="Arial" w:hAnsi="Arial" w:cs="Arial"/>
          <w:b/>
          <w:sz w:val="24"/>
        </w:rPr>
        <w:t xml:space="preserve">Tuesday </w:t>
      </w:r>
      <w:r w:rsidR="00D54BE3">
        <w:rPr>
          <w:rFonts w:ascii="Arial" w:hAnsi="Arial" w:cs="Arial"/>
          <w:b/>
          <w:sz w:val="24"/>
        </w:rPr>
        <w:t>8</w:t>
      </w:r>
      <w:r w:rsidR="00D54BE3" w:rsidRPr="00D54BE3">
        <w:rPr>
          <w:rFonts w:ascii="Arial" w:hAnsi="Arial" w:cs="Arial"/>
          <w:b/>
          <w:sz w:val="24"/>
          <w:vertAlign w:val="superscript"/>
        </w:rPr>
        <w:t>th</w:t>
      </w:r>
      <w:r w:rsidR="00D54BE3">
        <w:rPr>
          <w:rFonts w:ascii="Arial" w:hAnsi="Arial" w:cs="Arial"/>
          <w:b/>
          <w:sz w:val="24"/>
        </w:rPr>
        <w:t xml:space="preserve"> May 2018</w:t>
      </w:r>
    </w:p>
    <w:p w14:paraId="210BB2F5" w14:textId="77777777" w:rsidR="00EF1A63" w:rsidRDefault="00EF1A63" w:rsidP="0012330E">
      <w:pPr>
        <w:spacing w:after="0"/>
        <w:jc w:val="center"/>
        <w:rPr>
          <w:rFonts w:ascii="Arial" w:hAnsi="Arial" w:cs="Arial"/>
          <w:b/>
          <w:sz w:val="24"/>
        </w:rPr>
      </w:pPr>
      <w:r>
        <w:rPr>
          <w:rFonts w:ascii="Arial" w:hAnsi="Arial" w:cs="Arial"/>
          <w:b/>
          <w:sz w:val="24"/>
        </w:rPr>
        <w:t>1300-1430 Education Conference Room</w:t>
      </w:r>
      <w:r w:rsidR="008F096C">
        <w:rPr>
          <w:rFonts w:ascii="Arial" w:hAnsi="Arial" w:cs="Arial"/>
          <w:b/>
          <w:sz w:val="24"/>
        </w:rPr>
        <w:t>,</w:t>
      </w:r>
      <w:r w:rsidR="0056564C" w:rsidRPr="006B2D09">
        <w:rPr>
          <w:rFonts w:ascii="Arial" w:hAnsi="Arial" w:cs="Arial"/>
          <w:b/>
          <w:sz w:val="24"/>
        </w:rPr>
        <w:t xml:space="preserve"> Kent and Canterbury Hospital</w:t>
      </w:r>
      <w:r>
        <w:rPr>
          <w:rFonts w:ascii="Arial" w:hAnsi="Arial" w:cs="Arial"/>
          <w:b/>
          <w:sz w:val="24"/>
        </w:rPr>
        <w:t xml:space="preserve"> </w:t>
      </w:r>
    </w:p>
    <w:p w14:paraId="58DD1348" w14:textId="77777777" w:rsidR="0056564C" w:rsidRPr="006B2D09" w:rsidRDefault="00D54BE3" w:rsidP="0012330E">
      <w:pPr>
        <w:spacing w:after="0"/>
        <w:jc w:val="center"/>
        <w:rPr>
          <w:rFonts w:ascii="Arial" w:hAnsi="Arial" w:cs="Arial"/>
          <w:b/>
          <w:sz w:val="24"/>
        </w:rPr>
      </w:pPr>
      <w:r>
        <w:rPr>
          <w:rFonts w:ascii="Arial" w:hAnsi="Arial" w:cs="Arial"/>
          <w:b/>
          <w:sz w:val="24"/>
        </w:rPr>
        <w:t>+ Video link</w:t>
      </w:r>
      <w:r w:rsidR="00EF1A63">
        <w:rPr>
          <w:rFonts w:ascii="Arial" w:hAnsi="Arial" w:cs="Arial"/>
          <w:b/>
          <w:sz w:val="24"/>
        </w:rPr>
        <w:t>*</w:t>
      </w:r>
    </w:p>
    <w:p w14:paraId="3439866D" w14:textId="77777777" w:rsidR="004E5328" w:rsidRDefault="004E5328" w:rsidP="001D3C06">
      <w:pPr>
        <w:spacing w:line="240" w:lineRule="auto"/>
        <w:rPr>
          <w:rFonts w:ascii="Arial" w:hAnsi="Arial" w:cs="Arial"/>
        </w:rPr>
      </w:pPr>
    </w:p>
    <w:tbl>
      <w:tblPr>
        <w:tblStyle w:val="TableGrid"/>
        <w:tblW w:w="0" w:type="auto"/>
        <w:tblLook w:val="04A0" w:firstRow="1" w:lastRow="0" w:firstColumn="1" w:lastColumn="0" w:noHBand="0" w:noVBand="1"/>
      </w:tblPr>
      <w:tblGrid>
        <w:gridCol w:w="2749"/>
        <w:gridCol w:w="5659"/>
        <w:gridCol w:w="1199"/>
      </w:tblGrid>
      <w:tr w:rsidR="0012330E" w:rsidRPr="00DB1F39" w14:paraId="3B1AB6C2" w14:textId="77777777" w:rsidTr="00D54BE3">
        <w:tc>
          <w:tcPr>
            <w:tcW w:w="9607" w:type="dxa"/>
            <w:gridSpan w:val="3"/>
          </w:tcPr>
          <w:p w14:paraId="1DE6D233" w14:textId="77777777" w:rsidR="0012330E" w:rsidRPr="00DB1F39" w:rsidRDefault="0012330E" w:rsidP="008F096C">
            <w:pPr>
              <w:rPr>
                <w:rFonts w:ascii="Century Gothic" w:hAnsi="Century Gothic" w:cs="Arial"/>
                <w:b/>
                <w:sz w:val="24"/>
              </w:rPr>
            </w:pPr>
            <w:r w:rsidRPr="00DB1F39">
              <w:rPr>
                <w:rFonts w:ascii="Century Gothic" w:hAnsi="Century Gothic" w:cs="Arial"/>
                <w:b/>
                <w:sz w:val="24"/>
              </w:rPr>
              <w:t>Present</w:t>
            </w:r>
          </w:p>
        </w:tc>
      </w:tr>
      <w:tr w:rsidR="0012330E" w:rsidRPr="00DB1F39" w14:paraId="1CEA01BA" w14:textId="77777777" w:rsidTr="00D54BE3">
        <w:tc>
          <w:tcPr>
            <w:tcW w:w="2749" w:type="dxa"/>
          </w:tcPr>
          <w:p w14:paraId="0AE20E37" w14:textId="77777777" w:rsidR="0012330E" w:rsidRPr="00DB1F39" w:rsidRDefault="0012330E" w:rsidP="00DB1F39">
            <w:pPr>
              <w:rPr>
                <w:rFonts w:ascii="Century Gothic" w:hAnsi="Century Gothic" w:cs="Arial"/>
              </w:rPr>
            </w:pPr>
            <w:r w:rsidRPr="00DB1F39">
              <w:rPr>
                <w:rFonts w:ascii="Century Gothic" w:hAnsi="Century Gothic" w:cs="Arial"/>
              </w:rPr>
              <w:t>Bruce Campion-</w:t>
            </w:r>
            <w:r w:rsidR="00DB1F39">
              <w:rPr>
                <w:rFonts w:ascii="Century Gothic" w:hAnsi="Century Gothic" w:cs="Arial"/>
              </w:rPr>
              <w:t>S</w:t>
            </w:r>
            <w:r w:rsidRPr="00DB1F39">
              <w:rPr>
                <w:rFonts w:ascii="Century Gothic" w:hAnsi="Century Gothic" w:cs="Arial"/>
              </w:rPr>
              <w:t>mith</w:t>
            </w:r>
            <w:r w:rsidR="00EF1A63">
              <w:rPr>
                <w:rFonts w:ascii="Century Gothic" w:hAnsi="Century Gothic" w:cs="Arial"/>
              </w:rPr>
              <w:t>*</w:t>
            </w:r>
          </w:p>
        </w:tc>
        <w:tc>
          <w:tcPr>
            <w:tcW w:w="5659" w:type="dxa"/>
          </w:tcPr>
          <w:p w14:paraId="1D481060" w14:textId="43ABB270" w:rsidR="0012330E" w:rsidRPr="00DB1F39" w:rsidRDefault="0012330E" w:rsidP="008F096C">
            <w:pPr>
              <w:rPr>
                <w:rFonts w:ascii="Century Gothic" w:hAnsi="Century Gothic" w:cs="Arial"/>
              </w:rPr>
            </w:pPr>
            <w:r w:rsidRPr="00DB1F39">
              <w:rPr>
                <w:rFonts w:ascii="Century Gothic" w:hAnsi="Century Gothic" w:cs="Arial"/>
              </w:rPr>
              <w:t>Head of Diversity &amp; Inclusion</w:t>
            </w:r>
          </w:p>
        </w:tc>
        <w:tc>
          <w:tcPr>
            <w:tcW w:w="1199" w:type="dxa"/>
          </w:tcPr>
          <w:p w14:paraId="70A8F5C9" w14:textId="77777777" w:rsidR="0012330E" w:rsidRPr="00DB1F39" w:rsidRDefault="0012330E" w:rsidP="00DB1F39">
            <w:pPr>
              <w:jc w:val="center"/>
              <w:rPr>
                <w:rFonts w:ascii="Century Gothic" w:hAnsi="Century Gothic" w:cs="Arial"/>
              </w:rPr>
            </w:pPr>
            <w:r w:rsidRPr="00DB1F39">
              <w:rPr>
                <w:rFonts w:ascii="Century Gothic" w:hAnsi="Century Gothic" w:cs="Arial"/>
              </w:rPr>
              <w:t>BCS</w:t>
            </w:r>
          </w:p>
        </w:tc>
      </w:tr>
      <w:tr w:rsidR="0012330E" w:rsidRPr="00DB1F39" w14:paraId="6059250D" w14:textId="77777777" w:rsidTr="00D54BE3">
        <w:tc>
          <w:tcPr>
            <w:tcW w:w="2749" w:type="dxa"/>
          </w:tcPr>
          <w:p w14:paraId="58511103" w14:textId="77777777" w:rsidR="0012330E" w:rsidRPr="00DB1F39" w:rsidRDefault="0012330E" w:rsidP="008F096C">
            <w:pPr>
              <w:rPr>
                <w:rFonts w:ascii="Century Gothic" w:hAnsi="Century Gothic" w:cs="Arial"/>
              </w:rPr>
            </w:pPr>
            <w:r w:rsidRPr="00DB1F39">
              <w:rPr>
                <w:rFonts w:ascii="Century Gothic" w:hAnsi="Century Gothic" w:cs="Arial"/>
              </w:rPr>
              <w:t>Susan Abbott</w:t>
            </w:r>
          </w:p>
        </w:tc>
        <w:tc>
          <w:tcPr>
            <w:tcW w:w="5659" w:type="dxa"/>
          </w:tcPr>
          <w:p w14:paraId="39069521" w14:textId="3BD085F5" w:rsidR="0012330E" w:rsidRPr="00DB1F39" w:rsidRDefault="0012330E" w:rsidP="008F096C">
            <w:pPr>
              <w:rPr>
                <w:rFonts w:ascii="Century Gothic" w:hAnsi="Century Gothic" w:cs="Arial"/>
              </w:rPr>
            </w:pPr>
            <w:r w:rsidRPr="00DB1F39">
              <w:rPr>
                <w:rFonts w:ascii="Century Gothic" w:hAnsi="Century Gothic" w:cs="Arial"/>
              </w:rPr>
              <w:t>Diversity &amp; Inclusions Officer</w:t>
            </w:r>
          </w:p>
        </w:tc>
        <w:tc>
          <w:tcPr>
            <w:tcW w:w="1199" w:type="dxa"/>
          </w:tcPr>
          <w:p w14:paraId="4C93E230" w14:textId="77777777" w:rsidR="0012330E" w:rsidRPr="00DB1F39" w:rsidRDefault="0012330E" w:rsidP="00DB1F39">
            <w:pPr>
              <w:jc w:val="center"/>
              <w:rPr>
                <w:rFonts w:ascii="Century Gothic" w:hAnsi="Century Gothic" w:cs="Arial"/>
              </w:rPr>
            </w:pPr>
            <w:r w:rsidRPr="00DB1F39">
              <w:rPr>
                <w:rFonts w:ascii="Century Gothic" w:hAnsi="Century Gothic" w:cs="Arial"/>
              </w:rPr>
              <w:t>SA1</w:t>
            </w:r>
          </w:p>
        </w:tc>
      </w:tr>
      <w:tr w:rsidR="008F096C" w:rsidRPr="00DB1F39" w14:paraId="0798C88F" w14:textId="77777777" w:rsidTr="00D54BE3">
        <w:tc>
          <w:tcPr>
            <w:tcW w:w="2749" w:type="dxa"/>
          </w:tcPr>
          <w:p w14:paraId="56EF46DA" w14:textId="77777777" w:rsidR="008F096C" w:rsidRPr="00DB1F39" w:rsidRDefault="008F096C" w:rsidP="008F096C">
            <w:pPr>
              <w:rPr>
                <w:rFonts w:ascii="Century Gothic" w:hAnsi="Century Gothic" w:cs="Arial"/>
              </w:rPr>
            </w:pPr>
            <w:r w:rsidRPr="00DB1F39">
              <w:rPr>
                <w:rFonts w:ascii="Century Gothic" w:hAnsi="Century Gothic" w:cs="Arial"/>
              </w:rPr>
              <w:t>Chinekwu Davies</w:t>
            </w:r>
          </w:p>
        </w:tc>
        <w:tc>
          <w:tcPr>
            <w:tcW w:w="5659" w:type="dxa"/>
          </w:tcPr>
          <w:p w14:paraId="347DFEF3" w14:textId="77777777" w:rsidR="008F096C" w:rsidRPr="00DB1F39" w:rsidRDefault="008F096C" w:rsidP="008F096C">
            <w:pPr>
              <w:rPr>
                <w:rFonts w:ascii="Century Gothic" w:hAnsi="Century Gothic" w:cs="Arial"/>
              </w:rPr>
            </w:pPr>
            <w:r w:rsidRPr="00DB1F39">
              <w:rPr>
                <w:rFonts w:ascii="Century Gothic" w:hAnsi="Century Gothic" w:cs="Arial"/>
              </w:rPr>
              <w:t>Consultant Anaesthetist - Chair</w:t>
            </w:r>
          </w:p>
        </w:tc>
        <w:tc>
          <w:tcPr>
            <w:tcW w:w="1199" w:type="dxa"/>
          </w:tcPr>
          <w:p w14:paraId="60AA7D60" w14:textId="77777777" w:rsidR="008F096C" w:rsidRPr="00DB1F39" w:rsidRDefault="008F096C" w:rsidP="008F096C">
            <w:pPr>
              <w:jc w:val="center"/>
              <w:rPr>
                <w:rFonts w:ascii="Century Gothic" w:hAnsi="Century Gothic" w:cs="Arial"/>
              </w:rPr>
            </w:pPr>
            <w:r w:rsidRPr="00DB1F39">
              <w:rPr>
                <w:rFonts w:ascii="Century Gothic" w:hAnsi="Century Gothic" w:cs="Arial"/>
              </w:rPr>
              <w:t>CD</w:t>
            </w:r>
          </w:p>
        </w:tc>
      </w:tr>
      <w:tr w:rsidR="00162AD7" w:rsidRPr="00DB1F39" w14:paraId="03276CB0" w14:textId="77777777" w:rsidTr="00D54BE3">
        <w:tc>
          <w:tcPr>
            <w:tcW w:w="2749" w:type="dxa"/>
          </w:tcPr>
          <w:p w14:paraId="0B52D305" w14:textId="77777777" w:rsidR="00162AD7" w:rsidRPr="00DB1F39" w:rsidRDefault="00162AD7" w:rsidP="008F096C">
            <w:pPr>
              <w:rPr>
                <w:rFonts w:ascii="Century Gothic" w:hAnsi="Century Gothic" w:cs="Arial"/>
              </w:rPr>
            </w:pPr>
            <w:r w:rsidRPr="00DB1F39">
              <w:rPr>
                <w:rFonts w:ascii="Century Gothic" w:hAnsi="Century Gothic" w:cs="Arial"/>
              </w:rPr>
              <w:t>Manju Banerjee</w:t>
            </w:r>
          </w:p>
        </w:tc>
        <w:tc>
          <w:tcPr>
            <w:tcW w:w="5659" w:type="dxa"/>
          </w:tcPr>
          <w:p w14:paraId="03761BB8" w14:textId="77777777" w:rsidR="00162AD7" w:rsidRPr="00DB1F39" w:rsidRDefault="00162AD7" w:rsidP="008F096C">
            <w:pPr>
              <w:rPr>
                <w:rFonts w:ascii="Century Gothic" w:hAnsi="Century Gothic" w:cs="Arial"/>
              </w:rPr>
            </w:pPr>
            <w:r>
              <w:rPr>
                <w:rFonts w:ascii="Century Gothic" w:hAnsi="Century Gothic" w:cs="Arial"/>
              </w:rPr>
              <w:t>Clinical Site Manager (QEQM)</w:t>
            </w:r>
          </w:p>
        </w:tc>
        <w:tc>
          <w:tcPr>
            <w:tcW w:w="1199" w:type="dxa"/>
          </w:tcPr>
          <w:p w14:paraId="65121E75" w14:textId="77777777" w:rsidR="00162AD7" w:rsidRPr="00DB1F39" w:rsidRDefault="00162AD7" w:rsidP="00DB1F39">
            <w:pPr>
              <w:jc w:val="center"/>
              <w:rPr>
                <w:rFonts w:ascii="Century Gothic" w:hAnsi="Century Gothic" w:cs="Arial"/>
              </w:rPr>
            </w:pPr>
            <w:r w:rsidRPr="00DB1F39">
              <w:rPr>
                <w:rFonts w:ascii="Century Gothic" w:hAnsi="Century Gothic" w:cs="Arial"/>
              </w:rPr>
              <w:t>MB</w:t>
            </w:r>
          </w:p>
        </w:tc>
      </w:tr>
      <w:tr w:rsidR="00EC053B" w:rsidRPr="00DB1F39" w14:paraId="0AAC44CE" w14:textId="77777777" w:rsidTr="00D54BE3">
        <w:tc>
          <w:tcPr>
            <w:tcW w:w="2749" w:type="dxa"/>
          </w:tcPr>
          <w:p w14:paraId="1A814AEC" w14:textId="77777777" w:rsidR="00EC053B" w:rsidRPr="00DB1F39" w:rsidRDefault="00EC053B" w:rsidP="00EC053B">
            <w:pPr>
              <w:rPr>
                <w:rFonts w:ascii="Century Gothic" w:hAnsi="Century Gothic" w:cs="Arial"/>
              </w:rPr>
            </w:pPr>
            <w:r>
              <w:rPr>
                <w:rFonts w:ascii="Century Gothic" w:hAnsi="Century Gothic" w:cs="Arial"/>
              </w:rPr>
              <w:t>Stella Adegoke</w:t>
            </w:r>
          </w:p>
        </w:tc>
        <w:tc>
          <w:tcPr>
            <w:tcW w:w="5659" w:type="dxa"/>
          </w:tcPr>
          <w:p w14:paraId="6D23EEF0" w14:textId="77777777" w:rsidR="00EC053B" w:rsidRPr="00DB1F39" w:rsidRDefault="00EC053B" w:rsidP="00EC053B">
            <w:pPr>
              <w:rPr>
                <w:rFonts w:ascii="Century Gothic" w:hAnsi="Century Gothic" w:cs="Arial"/>
              </w:rPr>
            </w:pPr>
            <w:r>
              <w:rPr>
                <w:rFonts w:ascii="Century Gothic" w:hAnsi="Century Gothic" w:cs="Arial"/>
              </w:rPr>
              <w:t>Eye Clinic, QEQM</w:t>
            </w:r>
          </w:p>
        </w:tc>
        <w:tc>
          <w:tcPr>
            <w:tcW w:w="1199" w:type="dxa"/>
          </w:tcPr>
          <w:p w14:paraId="16926EAB" w14:textId="77777777" w:rsidR="00EC053B" w:rsidRPr="00DB1F39" w:rsidRDefault="00EC053B" w:rsidP="00EC053B">
            <w:pPr>
              <w:jc w:val="center"/>
              <w:rPr>
                <w:rFonts w:ascii="Century Gothic" w:hAnsi="Century Gothic" w:cs="Arial"/>
              </w:rPr>
            </w:pPr>
            <w:r>
              <w:rPr>
                <w:rFonts w:ascii="Century Gothic" w:hAnsi="Century Gothic" w:cs="Arial"/>
              </w:rPr>
              <w:t>SA</w:t>
            </w:r>
          </w:p>
        </w:tc>
      </w:tr>
      <w:tr w:rsidR="00162AD7" w:rsidRPr="00DB1F39" w14:paraId="58031BFE" w14:textId="77777777" w:rsidTr="00D54BE3">
        <w:tc>
          <w:tcPr>
            <w:tcW w:w="2749" w:type="dxa"/>
          </w:tcPr>
          <w:p w14:paraId="0DD84C89" w14:textId="011BB268" w:rsidR="00162AD7" w:rsidRPr="00DB1F39" w:rsidRDefault="002E6A1F" w:rsidP="008F096C">
            <w:pPr>
              <w:rPr>
                <w:rFonts w:ascii="Century Gothic" w:hAnsi="Century Gothic" w:cs="Arial"/>
              </w:rPr>
            </w:pPr>
            <w:r>
              <w:rPr>
                <w:rFonts w:ascii="Century Gothic" w:hAnsi="Century Gothic" w:cs="Arial"/>
              </w:rPr>
              <w:t>Ritoo Kapoor</w:t>
            </w:r>
          </w:p>
        </w:tc>
        <w:tc>
          <w:tcPr>
            <w:tcW w:w="5659" w:type="dxa"/>
          </w:tcPr>
          <w:p w14:paraId="3DFCD200" w14:textId="161CA2BE" w:rsidR="00162AD7" w:rsidRPr="00DB1F39" w:rsidRDefault="00DB42E7" w:rsidP="008F096C">
            <w:pPr>
              <w:rPr>
                <w:rFonts w:ascii="Century Gothic" w:hAnsi="Century Gothic" w:cs="Arial"/>
              </w:rPr>
            </w:pPr>
            <w:r>
              <w:rPr>
                <w:rFonts w:ascii="Century Gothic" w:hAnsi="Century Gothic" w:cs="Arial"/>
              </w:rPr>
              <w:t>Consultant Anaesthetist</w:t>
            </w:r>
          </w:p>
        </w:tc>
        <w:tc>
          <w:tcPr>
            <w:tcW w:w="1199" w:type="dxa"/>
          </w:tcPr>
          <w:p w14:paraId="2711269D" w14:textId="615A90CE" w:rsidR="00162AD7" w:rsidRPr="00DB1F39" w:rsidRDefault="002E6A1F" w:rsidP="00DB1F39">
            <w:pPr>
              <w:jc w:val="center"/>
              <w:rPr>
                <w:rFonts w:ascii="Century Gothic" w:hAnsi="Century Gothic" w:cs="Arial"/>
              </w:rPr>
            </w:pPr>
            <w:r>
              <w:rPr>
                <w:rFonts w:ascii="Century Gothic" w:hAnsi="Century Gothic" w:cs="Arial"/>
              </w:rPr>
              <w:t>RK</w:t>
            </w:r>
          </w:p>
        </w:tc>
      </w:tr>
      <w:tr w:rsidR="002E6A1F" w:rsidRPr="00DB1F39" w14:paraId="43404593" w14:textId="77777777" w:rsidTr="00D54BE3">
        <w:tc>
          <w:tcPr>
            <w:tcW w:w="2749" w:type="dxa"/>
          </w:tcPr>
          <w:p w14:paraId="5473EDE6" w14:textId="77777777" w:rsidR="002E6A1F" w:rsidRPr="00DB1F39" w:rsidRDefault="002E6A1F" w:rsidP="008F096C">
            <w:pPr>
              <w:rPr>
                <w:rFonts w:ascii="Century Gothic" w:hAnsi="Century Gothic" w:cs="Arial"/>
              </w:rPr>
            </w:pPr>
          </w:p>
        </w:tc>
        <w:tc>
          <w:tcPr>
            <w:tcW w:w="5659" w:type="dxa"/>
          </w:tcPr>
          <w:p w14:paraId="7E7A6B97" w14:textId="77777777" w:rsidR="002E6A1F" w:rsidRPr="00DB1F39" w:rsidRDefault="002E6A1F" w:rsidP="008F096C">
            <w:pPr>
              <w:rPr>
                <w:rFonts w:ascii="Century Gothic" w:hAnsi="Century Gothic" w:cs="Arial"/>
              </w:rPr>
            </w:pPr>
          </w:p>
        </w:tc>
        <w:tc>
          <w:tcPr>
            <w:tcW w:w="1199" w:type="dxa"/>
          </w:tcPr>
          <w:p w14:paraId="397E744B" w14:textId="77777777" w:rsidR="002E6A1F" w:rsidRPr="00DB1F39" w:rsidRDefault="002E6A1F" w:rsidP="00DB1F39">
            <w:pPr>
              <w:jc w:val="center"/>
              <w:rPr>
                <w:rFonts w:ascii="Century Gothic" w:hAnsi="Century Gothic" w:cs="Arial"/>
              </w:rPr>
            </w:pPr>
          </w:p>
        </w:tc>
      </w:tr>
      <w:tr w:rsidR="00162AD7" w:rsidRPr="00DB1F39" w14:paraId="15BF7E4E" w14:textId="77777777" w:rsidTr="00D54BE3">
        <w:tc>
          <w:tcPr>
            <w:tcW w:w="9607" w:type="dxa"/>
            <w:gridSpan w:val="3"/>
          </w:tcPr>
          <w:p w14:paraId="0A55B9A4" w14:textId="77777777" w:rsidR="00162AD7" w:rsidRPr="00DB1F39" w:rsidRDefault="00162AD7" w:rsidP="008F096C">
            <w:pPr>
              <w:rPr>
                <w:rFonts w:ascii="Century Gothic" w:hAnsi="Century Gothic" w:cs="Arial"/>
                <w:b/>
                <w:sz w:val="24"/>
              </w:rPr>
            </w:pPr>
            <w:r w:rsidRPr="00DB1F39">
              <w:rPr>
                <w:rFonts w:ascii="Century Gothic" w:hAnsi="Century Gothic" w:cs="Arial"/>
                <w:b/>
                <w:sz w:val="24"/>
              </w:rPr>
              <w:t>Apologies for Absence</w:t>
            </w:r>
          </w:p>
        </w:tc>
      </w:tr>
      <w:tr w:rsidR="00162AD7" w:rsidRPr="00DB1F39" w14:paraId="0C2E5512" w14:textId="77777777" w:rsidTr="00D54BE3">
        <w:tc>
          <w:tcPr>
            <w:tcW w:w="2749" w:type="dxa"/>
          </w:tcPr>
          <w:p w14:paraId="6E5D32E0" w14:textId="77777777" w:rsidR="00162AD7" w:rsidRPr="00DB1F39" w:rsidRDefault="00162AD7" w:rsidP="008F096C">
            <w:pPr>
              <w:rPr>
                <w:rFonts w:ascii="Century Gothic" w:hAnsi="Century Gothic" w:cs="Arial"/>
              </w:rPr>
            </w:pPr>
          </w:p>
        </w:tc>
        <w:tc>
          <w:tcPr>
            <w:tcW w:w="5659" w:type="dxa"/>
          </w:tcPr>
          <w:p w14:paraId="0875B297" w14:textId="77777777" w:rsidR="00162AD7" w:rsidRPr="00DB1F39" w:rsidRDefault="00162AD7" w:rsidP="008F096C">
            <w:pPr>
              <w:rPr>
                <w:rFonts w:ascii="Century Gothic" w:hAnsi="Century Gothic" w:cs="Arial"/>
              </w:rPr>
            </w:pPr>
          </w:p>
        </w:tc>
        <w:tc>
          <w:tcPr>
            <w:tcW w:w="1199" w:type="dxa"/>
          </w:tcPr>
          <w:p w14:paraId="2650FE09" w14:textId="77777777" w:rsidR="00162AD7" w:rsidRPr="00DB1F39" w:rsidRDefault="00162AD7" w:rsidP="008F096C">
            <w:pPr>
              <w:jc w:val="center"/>
              <w:rPr>
                <w:rFonts w:ascii="Century Gothic" w:hAnsi="Century Gothic" w:cs="Arial"/>
              </w:rPr>
            </w:pPr>
          </w:p>
        </w:tc>
      </w:tr>
      <w:tr w:rsidR="00162AD7" w:rsidRPr="00DB1F39" w14:paraId="224ACA26" w14:textId="77777777" w:rsidTr="00D54BE3">
        <w:tc>
          <w:tcPr>
            <w:tcW w:w="2749" w:type="dxa"/>
          </w:tcPr>
          <w:p w14:paraId="6882570C" w14:textId="77777777" w:rsidR="00162AD7" w:rsidRPr="00DB1F39" w:rsidRDefault="00162AD7" w:rsidP="008F096C">
            <w:pPr>
              <w:rPr>
                <w:rFonts w:ascii="Century Gothic" w:hAnsi="Century Gothic" w:cs="Arial"/>
              </w:rPr>
            </w:pPr>
          </w:p>
        </w:tc>
        <w:tc>
          <w:tcPr>
            <w:tcW w:w="5659" w:type="dxa"/>
          </w:tcPr>
          <w:p w14:paraId="6B525A72" w14:textId="77777777" w:rsidR="00162AD7" w:rsidRPr="00DB1F39" w:rsidRDefault="00162AD7" w:rsidP="008F096C">
            <w:pPr>
              <w:rPr>
                <w:rFonts w:ascii="Century Gothic" w:hAnsi="Century Gothic" w:cs="Arial"/>
              </w:rPr>
            </w:pPr>
          </w:p>
        </w:tc>
        <w:tc>
          <w:tcPr>
            <w:tcW w:w="1199" w:type="dxa"/>
          </w:tcPr>
          <w:p w14:paraId="5164C79E" w14:textId="77777777" w:rsidR="00162AD7" w:rsidRPr="00DB1F39" w:rsidRDefault="00162AD7" w:rsidP="00DB1F39">
            <w:pPr>
              <w:jc w:val="center"/>
              <w:rPr>
                <w:rFonts w:ascii="Century Gothic" w:hAnsi="Century Gothic" w:cs="Arial"/>
              </w:rPr>
            </w:pPr>
          </w:p>
        </w:tc>
      </w:tr>
    </w:tbl>
    <w:p w14:paraId="2A39CDCD" w14:textId="77777777" w:rsidR="00A5399C" w:rsidRDefault="00A5399C" w:rsidP="001D3C06">
      <w:pPr>
        <w:spacing w:line="240" w:lineRule="auto"/>
        <w:rPr>
          <w:rFonts w:ascii="Arial" w:hAnsi="Arial" w:cs="Arial"/>
        </w:rPr>
      </w:pPr>
    </w:p>
    <w:tbl>
      <w:tblPr>
        <w:tblStyle w:val="TableGrid"/>
        <w:tblW w:w="0" w:type="auto"/>
        <w:tblLook w:val="04A0" w:firstRow="1" w:lastRow="0" w:firstColumn="1" w:lastColumn="0" w:noHBand="0" w:noVBand="1"/>
      </w:tblPr>
      <w:tblGrid>
        <w:gridCol w:w="530"/>
        <w:gridCol w:w="8102"/>
        <w:gridCol w:w="975"/>
      </w:tblGrid>
      <w:tr w:rsidR="0055445E" w:rsidRPr="006058F9" w14:paraId="66572994" w14:textId="77777777" w:rsidTr="002E6A1F">
        <w:trPr>
          <w:tblHeader/>
        </w:trPr>
        <w:tc>
          <w:tcPr>
            <w:tcW w:w="530" w:type="dxa"/>
          </w:tcPr>
          <w:p w14:paraId="0698FB95" w14:textId="77777777" w:rsidR="0055445E" w:rsidRPr="006058F9" w:rsidRDefault="0055445E" w:rsidP="00754F5C">
            <w:pPr>
              <w:jc w:val="center"/>
              <w:rPr>
                <w:rFonts w:ascii="Century Gothic" w:hAnsi="Century Gothic" w:cs="Arial"/>
                <w:sz w:val="24"/>
              </w:rPr>
            </w:pPr>
          </w:p>
        </w:tc>
        <w:tc>
          <w:tcPr>
            <w:tcW w:w="8102" w:type="dxa"/>
          </w:tcPr>
          <w:p w14:paraId="35F828E5" w14:textId="77777777" w:rsidR="0055445E" w:rsidRPr="006058F9" w:rsidRDefault="0055445E" w:rsidP="008F096C">
            <w:pPr>
              <w:rPr>
                <w:rFonts w:ascii="Century Gothic" w:hAnsi="Century Gothic" w:cs="Arial"/>
                <w:b/>
                <w:sz w:val="24"/>
                <w:u w:val="single"/>
              </w:rPr>
            </w:pPr>
            <w:r w:rsidRPr="006058F9">
              <w:rPr>
                <w:rFonts w:ascii="Century Gothic" w:hAnsi="Century Gothic" w:cs="Arial"/>
                <w:b/>
                <w:sz w:val="24"/>
                <w:u w:val="single"/>
              </w:rPr>
              <w:t>Subject</w:t>
            </w:r>
          </w:p>
        </w:tc>
        <w:tc>
          <w:tcPr>
            <w:tcW w:w="975" w:type="dxa"/>
            <w:vAlign w:val="center"/>
          </w:tcPr>
          <w:p w14:paraId="0C45A1A7" w14:textId="77777777" w:rsidR="0055445E" w:rsidRPr="006058F9" w:rsidRDefault="0055445E" w:rsidP="002E6A1F">
            <w:pPr>
              <w:jc w:val="center"/>
              <w:rPr>
                <w:rFonts w:ascii="Century Gothic" w:hAnsi="Century Gothic" w:cs="Arial"/>
                <w:b/>
                <w:sz w:val="24"/>
                <w:u w:val="single"/>
              </w:rPr>
            </w:pPr>
            <w:r w:rsidRPr="006058F9">
              <w:rPr>
                <w:rFonts w:ascii="Century Gothic" w:hAnsi="Century Gothic" w:cs="Arial"/>
                <w:b/>
                <w:sz w:val="24"/>
                <w:u w:val="single"/>
              </w:rPr>
              <w:t>Action</w:t>
            </w:r>
          </w:p>
        </w:tc>
      </w:tr>
      <w:tr w:rsidR="0055445E" w:rsidRPr="00DB1F39" w14:paraId="5874C010" w14:textId="77777777" w:rsidTr="002E6A1F">
        <w:tc>
          <w:tcPr>
            <w:tcW w:w="530" w:type="dxa"/>
          </w:tcPr>
          <w:p w14:paraId="38E30F86" w14:textId="77777777" w:rsidR="0055445E" w:rsidRPr="00DB1F39" w:rsidRDefault="0055445E" w:rsidP="00754F5C">
            <w:pPr>
              <w:jc w:val="center"/>
              <w:rPr>
                <w:rFonts w:ascii="Century Gothic" w:hAnsi="Century Gothic" w:cs="Arial"/>
              </w:rPr>
            </w:pPr>
            <w:r>
              <w:rPr>
                <w:rFonts w:ascii="Century Gothic" w:hAnsi="Century Gothic" w:cs="Arial"/>
              </w:rPr>
              <w:t>1</w:t>
            </w:r>
          </w:p>
        </w:tc>
        <w:tc>
          <w:tcPr>
            <w:tcW w:w="8102" w:type="dxa"/>
          </w:tcPr>
          <w:p w14:paraId="79D74BB6" w14:textId="77777777" w:rsidR="0055445E" w:rsidRPr="00DB1F39" w:rsidRDefault="0055445E" w:rsidP="006B2D09">
            <w:pPr>
              <w:jc w:val="both"/>
              <w:rPr>
                <w:rFonts w:ascii="Century Gothic" w:hAnsi="Century Gothic" w:cs="Arial"/>
                <w:b/>
                <w:u w:val="single"/>
              </w:rPr>
            </w:pPr>
            <w:r w:rsidRPr="00DB1F39">
              <w:rPr>
                <w:rFonts w:ascii="Century Gothic" w:hAnsi="Century Gothic" w:cs="Arial"/>
                <w:b/>
                <w:u w:val="single"/>
              </w:rPr>
              <w:t>Welcome</w:t>
            </w:r>
            <w:r w:rsidR="008F096C">
              <w:rPr>
                <w:rFonts w:ascii="Century Gothic" w:hAnsi="Century Gothic" w:cs="Arial"/>
                <w:b/>
                <w:u w:val="single"/>
              </w:rPr>
              <w:t xml:space="preserve"> </w:t>
            </w:r>
          </w:p>
          <w:p w14:paraId="5380829F" w14:textId="77777777" w:rsidR="00555455" w:rsidRPr="00DB1F39" w:rsidRDefault="008F096C" w:rsidP="001F486D">
            <w:pPr>
              <w:jc w:val="both"/>
              <w:rPr>
                <w:rFonts w:ascii="Century Gothic" w:hAnsi="Century Gothic" w:cs="Arial"/>
              </w:rPr>
            </w:pPr>
            <w:r>
              <w:rPr>
                <w:rFonts w:ascii="Century Gothic" w:hAnsi="Century Gothic" w:cs="Arial"/>
              </w:rPr>
              <w:t>CD welcomed everyone to the meeting.</w:t>
            </w:r>
          </w:p>
        </w:tc>
        <w:tc>
          <w:tcPr>
            <w:tcW w:w="975" w:type="dxa"/>
            <w:vAlign w:val="center"/>
          </w:tcPr>
          <w:p w14:paraId="041FF132" w14:textId="77777777" w:rsidR="0055445E" w:rsidRPr="00DB1F39" w:rsidRDefault="0055445E" w:rsidP="002E6A1F">
            <w:pPr>
              <w:jc w:val="center"/>
              <w:rPr>
                <w:rFonts w:ascii="Century Gothic" w:hAnsi="Century Gothic" w:cs="Arial"/>
              </w:rPr>
            </w:pPr>
          </w:p>
        </w:tc>
      </w:tr>
      <w:tr w:rsidR="0055445E" w:rsidRPr="00DB1F39" w14:paraId="147FDA0F" w14:textId="77777777" w:rsidTr="002E6A1F">
        <w:tc>
          <w:tcPr>
            <w:tcW w:w="530" w:type="dxa"/>
          </w:tcPr>
          <w:p w14:paraId="11F908CC" w14:textId="77777777" w:rsidR="0055445E" w:rsidRPr="00DB1F39" w:rsidRDefault="0055445E" w:rsidP="00754F5C">
            <w:pPr>
              <w:jc w:val="center"/>
              <w:rPr>
                <w:rFonts w:ascii="Century Gothic" w:hAnsi="Century Gothic" w:cs="Arial"/>
              </w:rPr>
            </w:pPr>
            <w:r>
              <w:rPr>
                <w:rFonts w:ascii="Century Gothic" w:hAnsi="Century Gothic" w:cs="Arial"/>
              </w:rPr>
              <w:t>2</w:t>
            </w:r>
          </w:p>
        </w:tc>
        <w:tc>
          <w:tcPr>
            <w:tcW w:w="8102" w:type="dxa"/>
          </w:tcPr>
          <w:p w14:paraId="19D32B91" w14:textId="77777777" w:rsidR="0055445E" w:rsidRPr="00DB1F39" w:rsidRDefault="0055445E" w:rsidP="006B2D09">
            <w:pPr>
              <w:jc w:val="both"/>
              <w:rPr>
                <w:rFonts w:ascii="Century Gothic" w:hAnsi="Century Gothic" w:cs="Arial"/>
                <w:b/>
                <w:u w:val="single"/>
              </w:rPr>
            </w:pPr>
            <w:r w:rsidRPr="00DB1F39">
              <w:rPr>
                <w:rFonts w:ascii="Century Gothic" w:hAnsi="Century Gothic" w:cs="Arial"/>
                <w:b/>
                <w:u w:val="single"/>
              </w:rPr>
              <w:t>Declarations of Interests</w:t>
            </w:r>
          </w:p>
          <w:p w14:paraId="553B08A8" w14:textId="77777777" w:rsidR="0055445E" w:rsidRPr="00DB1F39" w:rsidRDefault="0055445E" w:rsidP="006B2D09">
            <w:pPr>
              <w:jc w:val="both"/>
              <w:rPr>
                <w:rFonts w:ascii="Century Gothic" w:hAnsi="Century Gothic" w:cs="Arial"/>
              </w:rPr>
            </w:pPr>
            <w:r>
              <w:rPr>
                <w:rFonts w:ascii="Century Gothic" w:hAnsi="Century Gothic" w:cs="Arial"/>
              </w:rPr>
              <w:t>There were no declarations of interest</w:t>
            </w:r>
          </w:p>
        </w:tc>
        <w:tc>
          <w:tcPr>
            <w:tcW w:w="975" w:type="dxa"/>
            <w:vAlign w:val="center"/>
          </w:tcPr>
          <w:p w14:paraId="54C7EA99" w14:textId="77777777" w:rsidR="0055445E" w:rsidRPr="00DB1F39" w:rsidRDefault="0055445E" w:rsidP="002E6A1F">
            <w:pPr>
              <w:jc w:val="center"/>
              <w:rPr>
                <w:rFonts w:ascii="Century Gothic" w:hAnsi="Century Gothic" w:cs="Arial"/>
              </w:rPr>
            </w:pPr>
          </w:p>
        </w:tc>
      </w:tr>
      <w:tr w:rsidR="0055445E" w:rsidRPr="00DB1F39" w14:paraId="4BAAC339" w14:textId="77777777" w:rsidTr="002E6A1F">
        <w:tc>
          <w:tcPr>
            <w:tcW w:w="530" w:type="dxa"/>
          </w:tcPr>
          <w:p w14:paraId="07DD2933" w14:textId="77777777" w:rsidR="0055445E" w:rsidRDefault="0055445E" w:rsidP="00754F5C">
            <w:pPr>
              <w:jc w:val="center"/>
              <w:rPr>
                <w:rFonts w:ascii="Century Gothic" w:hAnsi="Century Gothic" w:cs="Arial"/>
              </w:rPr>
            </w:pPr>
            <w:r>
              <w:rPr>
                <w:rFonts w:ascii="Century Gothic" w:hAnsi="Century Gothic" w:cs="Arial"/>
              </w:rPr>
              <w:t>3</w:t>
            </w:r>
          </w:p>
        </w:tc>
        <w:tc>
          <w:tcPr>
            <w:tcW w:w="8102" w:type="dxa"/>
          </w:tcPr>
          <w:p w14:paraId="4A824266" w14:textId="77777777" w:rsidR="0055445E" w:rsidRPr="00DB1F39" w:rsidRDefault="0055445E" w:rsidP="006B2D09">
            <w:pPr>
              <w:jc w:val="both"/>
              <w:rPr>
                <w:rFonts w:ascii="Century Gothic" w:hAnsi="Century Gothic" w:cs="Arial"/>
                <w:b/>
                <w:u w:val="single"/>
              </w:rPr>
            </w:pPr>
            <w:r w:rsidRPr="00DB1F39">
              <w:rPr>
                <w:rFonts w:ascii="Century Gothic" w:hAnsi="Century Gothic" w:cs="Arial"/>
                <w:b/>
                <w:u w:val="single"/>
              </w:rPr>
              <w:t>Quorum</w:t>
            </w:r>
          </w:p>
          <w:p w14:paraId="023A17BA" w14:textId="77777777" w:rsidR="0055445E" w:rsidRDefault="001F486D" w:rsidP="006B2D09">
            <w:pPr>
              <w:jc w:val="both"/>
              <w:rPr>
                <w:rFonts w:ascii="Century Gothic" w:hAnsi="Century Gothic" w:cs="Arial"/>
              </w:rPr>
            </w:pPr>
            <w:r>
              <w:rPr>
                <w:rFonts w:ascii="Century Gothic" w:hAnsi="Century Gothic" w:cs="Arial"/>
              </w:rPr>
              <w:t xml:space="preserve">CD confirmed that the meeting was quorate </w:t>
            </w:r>
          </w:p>
        </w:tc>
        <w:tc>
          <w:tcPr>
            <w:tcW w:w="975" w:type="dxa"/>
            <w:vAlign w:val="center"/>
          </w:tcPr>
          <w:p w14:paraId="09ACF7CA" w14:textId="77777777" w:rsidR="0055445E" w:rsidRPr="00DB1F39" w:rsidRDefault="0055445E" w:rsidP="002E6A1F">
            <w:pPr>
              <w:jc w:val="center"/>
              <w:rPr>
                <w:rFonts w:ascii="Century Gothic" w:hAnsi="Century Gothic" w:cs="Arial"/>
              </w:rPr>
            </w:pPr>
          </w:p>
        </w:tc>
      </w:tr>
      <w:tr w:rsidR="00EF1A63" w:rsidRPr="00DB1F39" w14:paraId="6AFD92AB" w14:textId="77777777" w:rsidTr="002E6A1F">
        <w:tc>
          <w:tcPr>
            <w:tcW w:w="530" w:type="dxa"/>
          </w:tcPr>
          <w:p w14:paraId="71102D13" w14:textId="77777777" w:rsidR="00EF1A63" w:rsidRDefault="00EF1A63" w:rsidP="00754F5C">
            <w:pPr>
              <w:jc w:val="center"/>
              <w:rPr>
                <w:rFonts w:ascii="Century Gothic" w:hAnsi="Century Gothic" w:cs="Arial"/>
              </w:rPr>
            </w:pPr>
            <w:r>
              <w:rPr>
                <w:rFonts w:ascii="Century Gothic" w:hAnsi="Century Gothic" w:cs="Arial"/>
              </w:rPr>
              <w:t>4</w:t>
            </w:r>
          </w:p>
        </w:tc>
        <w:tc>
          <w:tcPr>
            <w:tcW w:w="8102" w:type="dxa"/>
          </w:tcPr>
          <w:p w14:paraId="149E187B" w14:textId="77777777" w:rsidR="00EF1A63" w:rsidRDefault="00EF1A63" w:rsidP="006B2D09">
            <w:pPr>
              <w:jc w:val="both"/>
              <w:rPr>
                <w:rFonts w:ascii="Century Gothic" w:hAnsi="Century Gothic" w:cs="Arial"/>
                <w:b/>
                <w:u w:val="single"/>
              </w:rPr>
            </w:pPr>
            <w:r>
              <w:rPr>
                <w:rFonts w:ascii="Century Gothic" w:hAnsi="Century Gothic" w:cs="Arial"/>
                <w:b/>
                <w:u w:val="single"/>
              </w:rPr>
              <w:t>Apologies for Absence</w:t>
            </w:r>
          </w:p>
          <w:p w14:paraId="101DF3CA" w14:textId="77777777" w:rsidR="00EF1A63" w:rsidRPr="00EF1A63" w:rsidRDefault="00EC053B" w:rsidP="006B2D09">
            <w:pPr>
              <w:jc w:val="both"/>
              <w:rPr>
                <w:rFonts w:ascii="Century Gothic" w:hAnsi="Century Gothic" w:cs="Arial"/>
              </w:rPr>
            </w:pPr>
            <w:r>
              <w:rPr>
                <w:rFonts w:ascii="Century Gothic" w:hAnsi="Century Gothic" w:cs="Arial"/>
              </w:rPr>
              <w:t>Nil</w:t>
            </w:r>
          </w:p>
        </w:tc>
        <w:tc>
          <w:tcPr>
            <w:tcW w:w="975" w:type="dxa"/>
            <w:vAlign w:val="center"/>
          </w:tcPr>
          <w:p w14:paraId="681E3C56" w14:textId="77777777" w:rsidR="00EF1A63" w:rsidRPr="00DB1F39" w:rsidRDefault="00EF1A63" w:rsidP="002E6A1F">
            <w:pPr>
              <w:jc w:val="center"/>
              <w:rPr>
                <w:rFonts w:ascii="Century Gothic" w:hAnsi="Century Gothic" w:cs="Arial"/>
              </w:rPr>
            </w:pPr>
          </w:p>
        </w:tc>
      </w:tr>
      <w:tr w:rsidR="00555455" w:rsidRPr="00DB1F39" w14:paraId="55BF5DE0" w14:textId="77777777" w:rsidTr="002E6A1F">
        <w:tc>
          <w:tcPr>
            <w:tcW w:w="530" w:type="dxa"/>
          </w:tcPr>
          <w:p w14:paraId="1CF0ABC0" w14:textId="77777777" w:rsidR="00555455" w:rsidRDefault="00EF1A63" w:rsidP="00754F5C">
            <w:pPr>
              <w:jc w:val="center"/>
              <w:rPr>
                <w:rFonts w:ascii="Century Gothic" w:hAnsi="Century Gothic" w:cs="Arial"/>
              </w:rPr>
            </w:pPr>
            <w:r>
              <w:rPr>
                <w:rFonts w:ascii="Century Gothic" w:hAnsi="Century Gothic" w:cs="Arial"/>
              </w:rPr>
              <w:t>5</w:t>
            </w:r>
          </w:p>
        </w:tc>
        <w:tc>
          <w:tcPr>
            <w:tcW w:w="8102" w:type="dxa"/>
          </w:tcPr>
          <w:p w14:paraId="57F9A184" w14:textId="77777777" w:rsidR="00555455" w:rsidRDefault="00555455" w:rsidP="006B2D09">
            <w:pPr>
              <w:jc w:val="both"/>
              <w:rPr>
                <w:rFonts w:ascii="Century Gothic" w:hAnsi="Century Gothic" w:cs="Arial"/>
                <w:b/>
                <w:u w:val="single"/>
              </w:rPr>
            </w:pPr>
            <w:r>
              <w:rPr>
                <w:rFonts w:ascii="Century Gothic" w:hAnsi="Century Gothic" w:cs="Arial"/>
                <w:b/>
                <w:u w:val="single"/>
              </w:rPr>
              <w:t xml:space="preserve">Minutes of the Meeting held on </w:t>
            </w:r>
            <w:r w:rsidR="00E17864">
              <w:rPr>
                <w:rFonts w:ascii="Century Gothic" w:hAnsi="Century Gothic" w:cs="Arial"/>
                <w:b/>
                <w:u w:val="single"/>
              </w:rPr>
              <w:t>13 February</w:t>
            </w:r>
            <w:r w:rsidR="0019606F">
              <w:rPr>
                <w:rFonts w:ascii="Century Gothic" w:hAnsi="Century Gothic" w:cs="Arial"/>
                <w:b/>
                <w:u w:val="single"/>
              </w:rPr>
              <w:t xml:space="preserve"> 2018</w:t>
            </w:r>
          </w:p>
          <w:p w14:paraId="1EB62AB5" w14:textId="77777777" w:rsidR="0019606F" w:rsidRPr="0019606F" w:rsidRDefault="00623D6D" w:rsidP="00EF1A63">
            <w:pPr>
              <w:jc w:val="both"/>
              <w:rPr>
                <w:rFonts w:ascii="Century Gothic" w:hAnsi="Century Gothic" w:cs="Arial"/>
              </w:rPr>
            </w:pPr>
            <w:r>
              <w:rPr>
                <w:rFonts w:ascii="Century Gothic" w:hAnsi="Century Gothic" w:cs="Arial"/>
              </w:rPr>
              <w:t xml:space="preserve">The minutes for </w:t>
            </w:r>
            <w:r w:rsidR="00EC053B">
              <w:rPr>
                <w:rFonts w:ascii="Century Gothic" w:hAnsi="Century Gothic" w:cs="Arial"/>
              </w:rPr>
              <w:t>April</w:t>
            </w:r>
            <w:r w:rsidR="00EF1A63">
              <w:rPr>
                <w:rFonts w:ascii="Century Gothic" w:hAnsi="Century Gothic" w:cs="Arial"/>
              </w:rPr>
              <w:t>y2018</w:t>
            </w:r>
            <w:r w:rsidR="0019606F">
              <w:rPr>
                <w:rFonts w:ascii="Century Gothic" w:hAnsi="Century Gothic" w:cs="Arial"/>
              </w:rPr>
              <w:t xml:space="preserve"> meeting were read and agreed as an accurate record.</w:t>
            </w:r>
          </w:p>
        </w:tc>
        <w:tc>
          <w:tcPr>
            <w:tcW w:w="975" w:type="dxa"/>
            <w:vAlign w:val="center"/>
          </w:tcPr>
          <w:p w14:paraId="4D912EDB" w14:textId="77777777" w:rsidR="00555455" w:rsidRPr="00DB1F39" w:rsidRDefault="00555455" w:rsidP="002E6A1F">
            <w:pPr>
              <w:jc w:val="center"/>
              <w:rPr>
                <w:rFonts w:ascii="Century Gothic" w:hAnsi="Century Gothic" w:cs="Arial"/>
              </w:rPr>
            </w:pPr>
          </w:p>
        </w:tc>
      </w:tr>
      <w:tr w:rsidR="0019606F" w:rsidRPr="00DB1F39" w14:paraId="32D0E563" w14:textId="77777777" w:rsidTr="002E6A1F">
        <w:tc>
          <w:tcPr>
            <w:tcW w:w="530" w:type="dxa"/>
          </w:tcPr>
          <w:p w14:paraId="29813DCE" w14:textId="77777777" w:rsidR="0019606F" w:rsidRDefault="00EF1A63" w:rsidP="00754F5C">
            <w:pPr>
              <w:jc w:val="center"/>
              <w:rPr>
                <w:rFonts w:ascii="Century Gothic" w:hAnsi="Century Gothic" w:cs="Arial"/>
              </w:rPr>
            </w:pPr>
            <w:r>
              <w:rPr>
                <w:rFonts w:ascii="Century Gothic" w:hAnsi="Century Gothic" w:cs="Arial"/>
              </w:rPr>
              <w:t>6</w:t>
            </w:r>
          </w:p>
        </w:tc>
        <w:tc>
          <w:tcPr>
            <w:tcW w:w="8102" w:type="dxa"/>
          </w:tcPr>
          <w:p w14:paraId="5E2CE319" w14:textId="77777777" w:rsidR="0019606F" w:rsidRDefault="0019606F" w:rsidP="006B2D09">
            <w:pPr>
              <w:jc w:val="both"/>
              <w:rPr>
                <w:rFonts w:ascii="Century Gothic" w:hAnsi="Century Gothic" w:cs="Arial"/>
                <w:b/>
                <w:u w:val="single"/>
              </w:rPr>
            </w:pPr>
            <w:r>
              <w:rPr>
                <w:rFonts w:ascii="Century Gothic" w:hAnsi="Century Gothic" w:cs="Arial"/>
                <w:b/>
                <w:u w:val="single"/>
              </w:rPr>
              <w:t>BAME Meeting attendance</w:t>
            </w:r>
            <w:r w:rsidR="00EF1A63">
              <w:rPr>
                <w:rFonts w:ascii="Century Gothic" w:hAnsi="Century Gothic" w:cs="Arial"/>
                <w:b/>
                <w:u w:val="single"/>
              </w:rPr>
              <w:t xml:space="preserve"> Survey</w:t>
            </w:r>
          </w:p>
          <w:p w14:paraId="7B11190F" w14:textId="77777777" w:rsidR="00770540" w:rsidRDefault="00EC053B" w:rsidP="00EF1A63">
            <w:pPr>
              <w:pStyle w:val="ListParagraph"/>
              <w:numPr>
                <w:ilvl w:val="0"/>
                <w:numId w:val="3"/>
              </w:numPr>
              <w:ind w:left="317" w:hanging="284"/>
              <w:jc w:val="both"/>
              <w:rPr>
                <w:rFonts w:ascii="Century Gothic" w:hAnsi="Century Gothic" w:cs="Arial"/>
              </w:rPr>
            </w:pPr>
            <w:r>
              <w:rPr>
                <w:rFonts w:ascii="Century Gothic" w:hAnsi="Century Gothic" w:cs="Arial"/>
              </w:rPr>
              <w:t>SA</w:t>
            </w:r>
            <w:r w:rsidR="00DE35A9">
              <w:rPr>
                <w:rFonts w:ascii="Century Gothic" w:hAnsi="Century Gothic" w:cs="Arial"/>
              </w:rPr>
              <w:t>1</w:t>
            </w:r>
            <w:r>
              <w:rPr>
                <w:rFonts w:ascii="Century Gothic" w:hAnsi="Century Gothic" w:cs="Arial"/>
              </w:rPr>
              <w:t xml:space="preserve"> reported a poor response to the survey; only 5 members replied.  Unclear as to whether the poor response is completely due to apathy on the part of members or other reasons.</w:t>
            </w:r>
          </w:p>
          <w:p w14:paraId="59FB52A1" w14:textId="77777777" w:rsidR="00EC053B" w:rsidRDefault="00EC053B" w:rsidP="00EF1A63">
            <w:pPr>
              <w:pStyle w:val="ListParagraph"/>
              <w:numPr>
                <w:ilvl w:val="0"/>
                <w:numId w:val="3"/>
              </w:numPr>
              <w:ind w:left="317" w:hanging="284"/>
              <w:jc w:val="both"/>
              <w:rPr>
                <w:rFonts w:ascii="Century Gothic" w:hAnsi="Century Gothic" w:cs="Arial"/>
              </w:rPr>
            </w:pPr>
            <w:r>
              <w:rPr>
                <w:rFonts w:ascii="Century Gothic" w:hAnsi="Century Gothic" w:cs="Arial"/>
              </w:rPr>
              <w:t xml:space="preserve">Discussed and agreed that it would be a good </w:t>
            </w:r>
            <w:r w:rsidR="00DE35A9">
              <w:rPr>
                <w:rFonts w:ascii="Century Gothic" w:hAnsi="Century Gothic" w:cs="Arial"/>
              </w:rPr>
              <w:t>idea for</w:t>
            </w:r>
            <w:r>
              <w:rPr>
                <w:rFonts w:ascii="Century Gothic" w:hAnsi="Century Gothic" w:cs="Arial"/>
              </w:rPr>
              <w:t xml:space="preserve"> the survey to be distributed at the forthcoming Conference</w:t>
            </w:r>
            <w:r w:rsidR="00DE35A9">
              <w:rPr>
                <w:rFonts w:ascii="Century Gothic" w:hAnsi="Century Gothic" w:cs="Arial"/>
              </w:rPr>
              <w:t xml:space="preserve"> and collected from all attendees before they leave.</w:t>
            </w:r>
          </w:p>
          <w:p w14:paraId="199DBFD6" w14:textId="77777777" w:rsidR="00DE35A9" w:rsidRPr="00754F5C" w:rsidRDefault="00DE35A9" w:rsidP="00EF1A63">
            <w:pPr>
              <w:pStyle w:val="ListParagraph"/>
              <w:numPr>
                <w:ilvl w:val="0"/>
                <w:numId w:val="3"/>
              </w:numPr>
              <w:ind w:left="317" w:hanging="284"/>
              <w:jc w:val="both"/>
              <w:rPr>
                <w:rFonts w:ascii="Century Gothic" w:hAnsi="Century Gothic" w:cs="Arial"/>
              </w:rPr>
            </w:pPr>
            <w:r>
              <w:rPr>
                <w:rFonts w:ascii="Century Gothic" w:hAnsi="Century Gothic" w:cs="Arial"/>
              </w:rPr>
              <w:t>SA1 to organise/make a box for the surveys to be put in.</w:t>
            </w:r>
          </w:p>
        </w:tc>
        <w:tc>
          <w:tcPr>
            <w:tcW w:w="975" w:type="dxa"/>
            <w:vAlign w:val="center"/>
          </w:tcPr>
          <w:p w14:paraId="53D523F2" w14:textId="77777777" w:rsidR="0019606F" w:rsidRPr="00DB1F39" w:rsidRDefault="00770540" w:rsidP="002E6A1F">
            <w:pPr>
              <w:jc w:val="center"/>
              <w:rPr>
                <w:rFonts w:ascii="Century Gothic" w:hAnsi="Century Gothic" w:cs="Arial"/>
              </w:rPr>
            </w:pPr>
            <w:r>
              <w:rPr>
                <w:rFonts w:ascii="Century Gothic" w:hAnsi="Century Gothic" w:cs="Arial"/>
              </w:rPr>
              <w:t>SA</w:t>
            </w:r>
            <w:r w:rsidR="00DE35A9">
              <w:rPr>
                <w:rFonts w:ascii="Century Gothic" w:hAnsi="Century Gothic" w:cs="Arial"/>
              </w:rPr>
              <w:t>1</w:t>
            </w:r>
          </w:p>
        </w:tc>
      </w:tr>
      <w:tr w:rsidR="00A93C60" w:rsidRPr="00DB1F39" w14:paraId="365CF05C" w14:textId="77777777" w:rsidTr="002E6A1F">
        <w:tc>
          <w:tcPr>
            <w:tcW w:w="530" w:type="dxa"/>
          </w:tcPr>
          <w:p w14:paraId="12FCE514" w14:textId="77777777" w:rsidR="00A93C60" w:rsidRDefault="00DF54B5" w:rsidP="00754F5C">
            <w:pPr>
              <w:jc w:val="center"/>
              <w:rPr>
                <w:rFonts w:ascii="Century Gothic" w:hAnsi="Century Gothic" w:cs="Arial"/>
              </w:rPr>
            </w:pPr>
            <w:r>
              <w:rPr>
                <w:rFonts w:ascii="Century Gothic" w:hAnsi="Century Gothic" w:cs="Arial"/>
              </w:rPr>
              <w:t>7</w:t>
            </w:r>
          </w:p>
        </w:tc>
        <w:tc>
          <w:tcPr>
            <w:tcW w:w="8102" w:type="dxa"/>
          </w:tcPr>
          <w:p w14:paraId="0AECE924" w14:textId="77777777" w:rsidR="00A93C60" w:rsidRDefault="00A93C60" w:rsidP="00A93C60">
            <w:pPr>
              <w:jc w:val="both"/>
              <w:rPr>
                <w:rFonts w:ascii="Century Gothic" w:hAnsi="Century Gothic" w:cs="Arial"/>
                <w:b/>
                <w:u w:val="single"/>
              </w:rPr>
            </w:pPr>
            <w:r>
              <w:rPr>
                <w:rFonts w:ascii="Century Gothic" w:hAnsi="Century Gothic" w:cs="Arial"/>
                <w:b/>
                <w:u w:val="single"/>
              </w:rPr>
              <w:t>BAME Conference on 17 May 2018</w:t>
            </w:r>
            <w:r w:rsidR="00DE35A9">
              <w:rPr>
                <w:rFonts w:ascii="Century Gothic" w:hAnsi="Century Gothic" w:cs="Arial"/>
                <w:b/>
                <w:u w:val="single"/>
              </w:rPr>
              <w:t xml:space="preserve"> – “Viewing the inequalities landscape”</w:t>
            </w:r>
          </w:p>
          <w:p w14:paraId="3DB8B862" w14:textId="77777777" w:rsidR="00DF54B5" w:rsidRDefault="00DE35A9" w:rsidP="003F627D">
            <w:pPr>
              <w:pStyle w:val="ListParagraph"/>
              <w:numPr>
                <w:ilvl w:val="0"/>
                <w:numId w:val="6"/>
              </w:numPr>
              <w:jc w:val="both"/>
              <w:rPr>
                <w:rFonts w:ascii="Century Gothic" w:hAnsi="Century Gothic" w:cs="Arial"/>
              </w:rPr>
            </w:pPr>
            <w:r>
              <w:rPr>
                <w:rFonts w:ascii="Century Gothic" w:hAnsi="Century Gothic" w:cs="Arial"/>
              </w:rPr>
              <w:t>Changes made to the agenda – see attached new format</w:t>
            </w:r>
          </w:p>
          <w:p w14:paraId="72866B2E" w14:textId="77777777" w:rsidR="00DE35A9" w:rsidRDefault="00DE35A9" w:rsidP="003F627D">
            <w:pPr>
              <w:pStyle w:val="ListParagraph"/>
              <w:numPr>
                <w:ilvl w:val="0"/>
                <w:numId w:val="6"/>
              </w:numPr>
              <w:jc w:val="both"/>
              <w:rPr>
                <w:rFonts w:ascii="Century Gothic" w:hAnsi="Century Gothic" w:cs="Arial"/>
              </w:rPr>
            </w:pPr>
            <w:r>
              <w:rPr>
                <w:rFonts w:ascii="Century Gothic" w:hAnsi="Century Gothic" w:cs="Arial"/>
              </w:rPr>
              <w:t>BCS to send (to CD) the names of all (potential) Panel Members that did not respond to the request to be part of the Q&amp;A Panel for the Conference.</w:t>
            </w:r>
          </w:p>
          <w:p w14:paraId="29CAACE9" w14:textId="77777777" w:rsidR="00DE35A9" w:rsidRDefault="00DE35A9" w:rsidP="00BA7732">
            <w:pPr>
              <w:pStyle w:val="ListParagraph"/>
              <w:numPr>
                <w:ilvl w:val="1"/>
                <w:numId w:val="6"/>
              </w:numPr>
              <w:jc w:val="both"/>
              <w:rPr>
                <w:rFonts w:ascii="Century Gothic" w:hAnsi="Century Gothic" w:cs="Arial"/>
              </w:rPr>
            </w:pPr>
            <w:r>
              <w:rPr>
                <w:rFonts w:ascii="Century Gothic" w:hAnsi="Century Gothic" w:cs="Arial"/>
              </w:rPr>
              <w:t xml:space="preserve">It was discussed that these Panel Invitees (despite not responding) may still turn up on the day to take part in the Panel.  As the Panel has not been set this would be possible, </w:t>
            </w:r>
            <w:r>
              <w:rPr>
                <w:rFonts w:ascii="Century Gothic" w:hAnsi="Century Gothic" w:cs="Arial"/>
              </w:rPr>
              <w:lastRenderedPageBreak/>
              <w:t xml:space="preserve">but these guests would be very helpful in supporting the current Panel and thus it was agreed that they should be allocated seats </w:t>
            </w:r>
            <w:r w:rsidR="00EF738A">
              <w:rPr>
                <w:rFonts w:ascii="Century Gothic" w:hAnsi="Century Gothic" w:cs="Arial"/>
              </w:rPr>
              <w:t>in the front of the Conference Room.  A BAME member should be allocated to meet and greet these specific invitees (should they attend) and show them to their allocated seats.</w:t>
            </w:r>
          </w:p>
          <w:p w14:paraId="1768001D" w14:textId="3CA1C519" w:rsidR="00BA7732" w:rsidRDefault="00EF738A" w:rsidP="00BA7732">
            <w:pPr>
              <w:pStyle w:val="ListParagraph"/>
              <w:numPr>
                <w:ilvl w:val="0"/>
                <w:numId w:val="6"/>
              </w:numPr>
              <w:jc w:val="both"/>
              <w:rPr>
                <w:rFonts w:ascii="Century Gothic" w:hAnsi="Century Gothic" w:cs="Arial"/>
              </w:rPr>
            </w:pPr>
            <w:r>
              <w:rPr>
                <w:rFonts w:ascii="Century Gothic" w:hAnsi="Century Gothic" w:cs="Arial"/>
              </w:rPr>
              <w:t>CD will manage the questions for the Panel</w:t>
            </w:r>
          </w:p>
          <w:p w14:paraId="25131B2A" w14:textId="4146B91B" w:rsidR="00BA7732" w:rsidRPr="00BA7732" w:rsidRDefault="00BA7732" w:rsidP="00DB42E7">
            <w:pPr>
              <w:pStyle w:val="ListParagraph"/>
              <w:numPr>
                <w:ilvl w:val="1"/>
                <w:numId w:val="6"/>
              </w:numPr>
              <w:jc w:val="both"/>
              <w:rPr>
                <w:rFonts w:ascii="Century Gothic" w:hAnsi="Century Gothic" w:cs="Arial"/>
              </w:rPr>
            </w:pPr>
            <w:r>
              <w:rPr>
                <w:rFonts w:ascii="Century Gothic" w:hAnsi="Century Gothic" w:cs="Arial"/>
              </w:rPr>
              <w:t xml:space="preserve">It was discussed that BAME members (especially those holding specific positions) should be given time to attend meetings within their work hours (full or part-time members).  CD advised that this had been agreed with the previous Chief Executive and should not have been rescinded.  Suggested that this is a question that should be put to the Q&amp;A panel at the Conference.  BCS to locate the </w:t>
            </w:r>
            <w:r w:rsidR="002E6A1F">
              <w:rPr>
                <w:rFonts w:ascii="Century Gothic" w:hAnsi="Century Gothic" w:cs="Arial"/>
              </w:rPr>
              <w:t>agreement and send to CD so that an appropriate question can be raised.</w:t>
            </w:r>
          </w:p>
          <w:p w14:paraId="5B8DCD5D" w14:textId="5498B7FA" w:rsidR="00BA7732" w:rsidRDefault="00BA7732" w:rsidP="003F627D">
            <w:pPr>
              <w:pStyle w:val="ListParagraph"/>
              <w:numPr>
                <w:ilvl w:val="0"/>
                <w:numId w:val="6"/>
              </w:numPr>
              <w:jc w:val="both"/>
              <w:rPr>
                <w:rFonts w:ascii="Century Gothic" w:hAnsi="Century Gothic" w:cs="Arial"/>
              </w:rPr>
            </w:pPr>
            <w:r>
              <w:rPr>
                <w:rFonts w:ascii="Century Gothic" w:hAnsi="Century Gothic" w:cs="Arial"/>
              </w:rPr>
              <w:t>SA1 will arrange for (Trust) feedback forms to be distributed and collected at the Conference</w:t>
            </w:r>
          </w:p>
          <w:p w14:paraId="6982E1A0" w14:textId="77777777" w:rsidR="00BA7732" w:rsidRDefault="00BA7732" w:rsidP="003F627D">
            <w:pPr>
              <w:pStyle w:val="ListParagraph"/>
              <w:numPr>
                <w:ilvl w:val="0"/>
                <w:numId w:val="6"/>
              </w:numPr>
              <w:jc w:val="both"/>
              <w:rPr>
                <w:rFonts w:ascii="Century Gothic" w:hAnsi="Century Gothic" w:cs="Arial"/>
              </w:rPr>
            </w:pPr>
            <w:r>
              <w:rPr>
                <w:rFonts w:ascii="Century Gothic" w:hAnsi="Century Gothic" w:cs="Arial"/>
              </w:rPr>
              <w:t>A theme for the Conference was discussed and CD suggested “raising the inequalities landscape” this was later amended to “viewing the inequalities landscape” with input from BCS.  All agreed that “Viewing the inequalities landscape” as at good title/theme for the Conference.</w:t>
            </w:r>
          </w:p>
          <w:p w14:paraId="5F584162" w14:textId="4F1184D4" w:rsidR="00BA7732" w:rsidRPr="002E1A4B" w:rsidRDefault="00BA7732" w:rsidP="003F627D">
            <w:pPr>
              <w:pStyle w:val="ListParagraph"/>
              <w:numPr>
                <w:ilvl w:val="0"/>
                <w:numId w:val="6"/>
              </w:numPr>
              <w:jc w:val="both"/>
              <w:rPr>
                <w:rFonts w:ascii="Century Gothic" w:hAnsi="Century Gothic" w:cs="Arial"/>
              </w:rPr>
            </w:pPr>
            <w:r>
              <w:rPr>
                <w:rFonts w:ascii="Century Gothic" w:hAnsi="Century Gothic" w:cs="Arial"/>
              </w:rPr>
              <w:t>MB will format a Certificate of Attendance for the Conference – see attached.</w:t>
            </w:r>
          </w:p>
        </w:tc>
        <w:tc>
          <w:tcPr>
            <w:tcW w:w="975" w:type="dxa"/>
            <w:vAlign w:val="center"/>
          </w:tcPr>
          <w:p w14:paraId="57D1252A" w14:textId="77777777" w:rsidR="00C86786" w:rsidRDefault="00C86786" w:rsidP="002E6A1F">
            <w:pPr>
              <w:jc w:val="center"/>
              <w:rPr>
                <w:rFonts w:ascii="Century Gothic" w:hAnsi="Century Gothic" w:cs="Arial"/>
              </w:rPr>
            </w:pPr>
            <w:r>
              <w:rPr>
                <w:rFonts w:ascii="Century Gothic" w:hAnsi="Century Gothic" w:cs="Arial"/>
              </w:rPr>
              <w:lastRenderedPageBreak/>
              <w:t>CD</w:t>
            </w:r>
          </w:p>
          <w:p w14:paraId="0D8BB0ED" w14:textId="77777777" w:rsidR="00A93C60" w:rsidRDefault="001C0B89" w:rsidP="002E6A1F">
            <w:pPr>
              <w:jc w:val="center"/>
              <w:rPr>
                <w:rFonts w:ascii="Century Gothic" w:hAnsi="Century Gothic" w:cs="Arial"/>
              </w:rPr>
            </w:pPr>
            <w:r>
              <w:rPr>
                <w:rFonts w:ascii="Century Gothic" w:hAnsi="Century Gothic" w:cs="Arial"/>
              </w:rPr>
              <w:t>BCS</w:t>
            </w:r>
          </w:p>
          <w:p w14:paraId="7A53E650" w14:textId="77777777" w:rsidR="00600DC5" w:rsidRDefault="00600DC5" w:rsidP="002E6A1F">
            <w:pPr>
              <w:jc w:val="center"/>
              <w:rPr>
                <w:rFonts w:ascii="Century Gothic" w:hAnsi="Century Gothic" w:cs="Arial"/>
              </w:rPr>
            </w:pPr>
            <w:r>
              <w:rPr>
                <w:rFonts w:ascii="Century Gothic" w:hAnsi="Century Gothic" w:cs="Arial"/>
              </w:rPr>
              <w:t>SA1</w:t>
            </w:r>
          </w:p>
          <w:p w14:paraId="430F2075" w14:textId="3D80B762" w:rsidR="00DB42E7" w:rsidRDefault="00DB42E7" w:rsidP="002E6A1F">
            <w:pPr>
              <w:jc w:val="center"/>
              <w:rPr>
                <w:rFonts w:ascii="Century Gothic" w:hAnsi="Century Gothic" w:cs="Arial"/>
              </w:rPr>
            </w:pPr>
            <w:r>
              <w:rPr>
                <w:rFonts w:ascii="Century Gothic" w:hAnsi="Century Gothic" w:cs="Arial"/>
              </w:rPr>
              <w:t>MB</w:t>
            </w:r>
          </w:p>
        </w:tc>
      </w:tr>
      <w:tr w:rsidR="00A93C60" w:rsidRPr="00DB1F39" w14:paraId="01139DEC" w14:textId="77777777" w:rsidTr="002E6A1F">
        <w:tc>
          <w:tcPr>
            <w:tcW w:w="530" w:type="dxa"/>
          </w:tcPr>
          <w:p w14:paraId="267DDAAE" w14:textId="77777777" w:rsidR="00A93C60" w:rsidRDefault="00C86786" w:rsidP="00754F5C">
            <w:pPr>
              <w:jc w:val="center"/>
              <w:rPr>
                <w:rFonts w:ascii="Century Gothic" w:hAnsi="Century Gothic" w:cs="Arial"/>
              </w:rPr>
            </w:pPr>
            <w:r>
              <w:rPr>
                <w:rFonts w:ascii="Century Gothic" w:hAnsi="Century Gothic" w:cs="Arial"/>
              </w:rPr>
              <w:lastRenderedPageBreak/>
              <w:t>9</w:t>
            </w:r>
          </w:p>
        </w:tc>
        <w:tc>
          <w:tcPr>
            <w:tcW w:w="8102" w:type="dxa"/>
          </w:tcPr>
          <w:p w14:paraId="453B1635" w14:textId="77777777" w:rsidR="003E6B16" w:rsidRDefault="003E6B16" w:rsidP="001328CC">
            <w:pPr>
              <w:jc w:val="both"/>
              <w:rPr>
                <w:rFonts w:ascii="Century Gothic" w:hAnsi="Century Gothic" w:cs="Arial"/>
                <w:b/>
                <w:u w:val="single"/>
              </w:rPr>
            </w:pPr>
            <w:r>
              <w:rPr>
                <w:rFonts w:ascii="Century Gothic" w:hAnsi="Century Gothic" w:cs="Arial"/>
                <w:b/>
                <w:u w:val="single"/>
              </w:rPr>
              <w:t>AOB</w:t>
            </w:r>
          </w:p>
          <w:p w14:paraId="6E6AB7FB" w14:textId="0ADD810F" w:rsidR="001328CC" w:rsidRPr="004C0AEA" w:rsidRDefault="003E6B16" w:rsidP="004C0AEA">
            <w:pPr>
              <w:pStyle w:val="ListParagraph"/>
              <w:numPr>
                <w:ilvl w:val="0"/>
                <w:numId w:val="11"/>
              </w:numPr>
              <w:ind w:left="317" w:hanging="284"/>
              <w:jc w:val="both"/>
              <w:rPr>
                <w:rFonts w:ascii="Century Gothic" w:hAnsi="Century Gothic" w:cs="Arial"/>
                <w:u w:val="single"/>
              </w:rPr>
            </w:pPr>
            <w:r w:rsidRPr="003F627D">
              <w:rPr>
                <w:rFonts w:ascii="Century Gothic" w:hAnsi="Century Gothic" w:cs="Arial"/>
                <w:b/>
              </w:rPr>
              <w:t>WRES – Workforce Race Equality Standard</w:t>
            </w:r>
            <w:r w:rsidRPr="003E6B16">
              <w:rPr>
                <w:rFonts w:ascii="Century Gothic" w:hAnsi="Century Gothic" w:cs="Arial"/>
                <w:u w:val="single"/>
              </w:rPr>
              <w:t xml:space="preserve"> </w:t>
            </w:r>
            <w:r w:rsidRPr="003E6B16">
              <w:rPr>
                <w:rFonts w:ascii="Century Gothic" w:hAnsi="Century Gothic" w:cs="Arial"/>
              </w:rPr>
              <w:t>- Insufficient time to discuss</w:t>
            </w:r>
            <w:r>
              <w:rPr>
                <w:rFonts w:ascii="Century Gothic" w:hAnsi="Century Gothic" w:cs="Arial"/>
              </w:rPr>
              <w:t>, so</w:t>
            </w:r>
            <w:r w:rsidRPr="003E6B16">
              <w:rPr>
                <w:rFonts w:ascii="Century Gothic" w:hAnsi="Century Gothic" w:cs="Arial"/>
              </w:rPr>
              <w:t xml:space="preserve"> BCS to present </w:t>
            </w:r>
            <w:r w:rsidR="00DE35A9">
              <w:rPr>
                <w:rFonts w:ascii="Century Gothic" w:hAnsi="Century Gothic" w:cs="Arial"/>
              </w:rPr>
              <w:t>at the Conference</w:t>
            </w:r>
          </w:p>
        </w:tc>
        <w:tc>
          <w:tcPr>
            <w:tcW w:w="975" w:type="dxa"/>
            <w:vAlign w:val="center"/>
          </w:tcPr>
          <w:p w14:paraId="0F2106EE" w14:textId="77777777" w:rsidR="00A17B11" w:rsidRPr="00DB1F39" w:rsidRDefault="003E6B16" w:rsidP="002E6A1F">
            <w:pPr>
              <w:jc w:val="center"/>
              <w:rPr>
                <w:rFonts w:ascii="Century Gothic" w:hAnsi="Century Gothic" w:cs="Arial"/>
              </w:rPr>
            </w:pPr>
            <w:r>
              <w:rPr>
                <w:rFonts w:ascii="Century Gothic" w:hAnsi="Century Gothic" w:cs="Arial"/>
              </w:rPr>
              <w:t>BCS</w:t>
            </w:r>
          </w:p>
        </w:tc>
      </w:tr>
      <w:tr w:rsidR="00A93C60" w14:paraId="6C0DB299" w14:textId="77777777" w:rsidTr="002E6A1F">
        <w:tc>
          <w:tcPr>
            <w:tcW w:w="530" w:type="dxa"/>
          </w:tcPr>
          <w:p w14:paraId="689E28D2" w14:textId="77777777" w:rsidR="00A93C60" w:rsidRDefault="00623D6D" w:rsidP="00754F5C">
            <w:pPr>
              <w:jc w:val="center"/>
              <w:rPr>
                <w:rFonts w:ascii="Century Gothic" w:hAnsi="Century Gothic" w:cs="Arial"/>
              </w:rPr>
            </w:pPr>
            <w:r>
              <w:rPr>
                <w:rFonts w:ascii="Century Gothic" w:hAnsi="Century Gothic" w:cs="Arial"/>
              </w:rPr>
              <w:t>10</w:t>
            </w:r>
          </w:p>
        </w:tc>
        <w:tc>
          <w:tcPr>
            <w:tcW w:w="8102" w:type="dxa"/>
          </w:tcPr>
          <w:p w14:paraId="1690E213" w14:textId="77777777" w:rsidR="00A93C60" w:rsidRDefault="00A93C60" w:rsidP="006B2D09">
            <w:pPr>
              <w:jc w:val="both"/>
              <w:rPr>
                <w:rFonts w:ascii="Century Gothic" w:hAnsi="Century Gothic" w:cs="Arial"/>
                <w:b/>
                <w:u w:val="single"/>
              </w:rPr>
            </w:pPr>
            <w:r>
              <w:rPr>
                <w:rFonts w:ascii="Century Gothic" w:hAnsi="Century Gothic" w:cs="Arial"/>
                <w:b/>
                <w:u w:val="single"/>
              </w:rPr>
              <w:t>Next BAME Meeting</w:t>
            </w:r>
          </w:p>
          <w:p w14:paraId="782EC6C6" w14:textId="6B9EEF0D" w:rsidR="002E6A1F" w:rsidRPr="002E6A1F" w:rsidRDefault="002E6A1F" w:rsidP="002E6A1F">
            <w:pPr>
              <w:pStyle w:val="ListParagraph"/>
              <w:ind w:left="317"/>
              <w:jc w:val="both"/>
              <w:rPr>
                <w:rFonts w:ascii="Century Gothic" w:hAnsi="Century Gothic" w:cs="Arial"/>
              </w:rPr>
            </w:pPr>
            <w:r>
              <w:rPr>
                <w:rFonts w:ascii="Century Gothic" w:hAnsi="Century Gothic" w:cs="Arial"/>
              </w:rPr>
              <w:t>Tuesday 5</w:t>
            </w:r>
            <w:r w:rsidRPr="002E6A1F">
              <w:rPr>
                <w:rFonts w:ascii="Century Gothic" w:hAnsi="Century Gothic" w:cs="Arial"/>
                <w:vertAlign w:val="superscript"/>
              </w:rPr>
              <w:t>th</w:t>
            </w:r>
            <w:r>
              <w:rPr>
                <w:rFonts w:ascii="Century Gothic" w:hAnsi="Century Gothic" w:cs="Arial"/>
              </w:rPr>
              <w:t xml:space="preserve"> June from 12:00 to 13:45 in the Conference Room, Education Centre, Kent &amp; Canterbury Hospital</w:t>
            </w:r>
          </w:p>
        </w:tc>
        <w:tc>
          <w:tcPr>
            <w:tcW w:w="975" w:type="dxa"/>
            <w:vAlign w:val="center"/>
          </w:tcPr>
          <w:p w14:paraId="358C8D18" w14:textId="77777777" w:rsidR="00A93C60" w:rsidRDefault="00A93C60" w:rsidP="002E6A1F">
            <w:pPr>
              <w:jc w:val="center"/>
              <w:rPr>
                <w:rFonts w:ascii="Century Gothic" w:hAnsi="Century Gothic" w:cs="Arial"/>
              </w:rPr>
            </w:pPr>
            <w:r>
              <w:rPr>
                <w:rFonts w:ascii="Century Gothic" w:hAnsi="Century Gothic" w:cs="Arial"/>
              </w:rPr>
              <w:t>A</w:t>
            </w:r>
            <w:r w:rsidR="00623D6D">
              <w:rPr>
                <w:rFonts w:ascii="Century Gothic" w:hAnsi="Century Gothic" w:cs="Arial"/>
              </w:rPr>
              <w:t>ll</w:t>
            </w:r>
          </w:p>
        </w:tc>
      </w:tr>
      <w:tr w:rsidR="002E6A1F" w14:paraId="2E1F0F2C" w14:textId="77777777" w:rsidTr="002E6A1F">
        <w:tc>
          <w:tcPr>
            <w:tcW w:w="530" w:type="dxa"/>
          </w:tcPr>
          <w:p w14:paraId="4FC780F2" w14:textId="25E62D74" w:rsidR="002E6A1F" w:rsidRPr="002E6A1F" w:rsidRDefault="002E6A1F" w:rsidP="00754F5C">
            <w:pPr>
              <w:jc w:val="center"/>
              <w:rPr>
                <w:rFonts w:ascii="Century Gothic" w:hAnsi="Century Gothic" w:cs="Arial"/>
                <w:b/>
              </w:rPr>
            </w:pPr>
            <w:r w:rsidRPr="002E6A1F">
              <w:rPr>
                <w:rFonts w:ascii="Century Gothic" w:hAnsi="Century Gothic" w:cs="Arial"/>
                <w:b/>
              </w:rPr>
              <w:t>11</w:t>
            </w:r>
          </w:p>
        </w:tc>
        <w:tc>
          <w:tcPr>
            <w:tcW w:w="8102" w:type="dxa"/>
          </w:tcPr>
          <w:p w14:paraId="366CA5D2" w14:textId="77777777" w:rsidR="002E6A1F" w:rsidRPr="002E6A1F" w:rsidRDefault="002E6A1F" w:rsidP="006B2D09">
            <w:pPr>
              <w:jc w:val="both"/>
              <w:rPr>
                <w:rFonts w:ascii="Century Gothic" w:hAnsi="Century Gothic" w:cs="Arial"/>
                <w:b/>
                <w:u w:val="single"/>
              </w:rPr>
            </w:pPr>
            <w:r w:rsidRPr="002E6A1F">
              <w:rPr>
                <w:rFonts w:ascii="Century Gothic" w:hAnsi="Century Gothic" w:cs="Arial"/>
                <w:b/>
                <w:u w:val="single"/>
              </w:rPr>
              <w:t>CONFERENCE</w:t>
            </w:r>
          </w:p>
          <w:p w14:paraId="33AA93A4" w14:textId="22EB084D" w:rsidR="002E6A1F" w:rsidRPr="002E6A1F" w:rsidRDefault="002E6A1F" w:rsidP="006B2D09">
            <w:pPr>
              <w:jc w:val="both"/>
              <w:rPr>
                <w:rFonts w:ascii="Century Gothic" w:hAnsi="Century Gothic" w:cs="Arial"/>
              </w:rPr>
            </w:pPr>
            <w:r w:rsidRPr="002E6A1F">
              <w:rPr>
                <w:rFonts w:ascii="Century Gothic" w:hAnsi="Century Gothic" w:cs="Arial"/>
              </w:rPr>
              <w:t>Thursday 17</w:t>
            </w:r>
            <w:r w:rsidRPr="002E6A1F">
              <w:rPr>
                <w:rFonts w:ascii="Century Gothic" w:hAnsi="Century Gothic" w:cs="Arial"/>
                <w:vertAlign w:val="superscript"/>
              </w:rPr>
              <w:t>th</w:t>
            </w:r>
            <w:r w:rsidRPr="002E6A1F">
              <w:rPr>
                <w:rFonts w:ascii="Century Gothic" w:hAnsi="Century Gothic" w:cs="Arial"/>
              </w:rPr>
              <w:t xml:space="preserve"> May 2018 </w:t>
            </w:r>
            <w:r>
              <w:rPr>
                <w:rFonts w:ascii="Century Gothic" w:hAnsi="Century Gothic" w:cs="Arial"/>
              </w:rPr>
              <w:t>– Harvey Hall, Education Centre, Kent &amp; Canterbury Hospital – starting at 09:15</w:t>
            </w:r>
          </w:p>
        </w:tc>
        <w:tc>
          <w:tcPr>
            <w:tcW w:w="975" w:type="dxa"/>
            <w:vAlign w:val="center"/>
          </w:tcPr>
          <w:p w14:paraId="31EEB83F" w14:textId="3CEB6923" w:rsidR="002E6A1F" w:rsidRDefault="002E6A1F" w:rsidP="002E6A1F">
            <w:pPr>
              <w:jc w:val="center"/>
              <w:rPr>
                <w:rFonts w:ascii="Century Gothic" w:hAnsi="Century Gothic" w:cs="Arial"/>
              </w:rPr>
            </w:pPr>
            <w:r>
              <w:rPr>
                <w:rFonts w:ascii="Century Gothic" w:hAnsi="Century Gothic" w:cs="Arial"/>
              </w:rPr>
              <w:t>All</w:t>
            </w:r>
          </w:p>
        </w:tc>
      </w:tr>
    </w:tbl>
    <w:p w14:paraId="64899276" w14:textId="77777777" w:rsidR="0055445E" w:rsidRPr="00EB2AE5" w:rsidRDefault="0055445E" w:rsidP="001D3C06">
      <w:pPr>
        <w:spacing w:line="240" w:lineRule="auto"/>
        <w:rPr>
          <w:rFonts w:ascii="Arial" w:hAnsi="Arial" w:cs="Arial"/>
        </w:rPr>
      </w:pPr>
    </w:p>
    <w:p w14:paraId="0CC4B4E1" w14:textId="77777777" w:rsidR="009A043E" w:rsidRPr="007079A4" w:rsidRDefault="009A043E">
      <w:pPr>
        <w:rPr>
          <w:rFonts w:ascii="Arial" w:hAnsi="Arial" w:cs="Arial"/>
        </w:rPr>
      </w:pPr>
    </w:p>
    <w:sectPr w:rsidR="009A043E" w:rsidRPr="007079A4" w:rsidSect="00BB09B9">
      <w:headerReference w:type="even" r:id="rId10"/>
      <w:headerReference w:type="default" r:id="rId11"/>
      <w:footerReference w:type="default" r:id="rId12"/>
      <w:headerReference w:type="first" r:id="rId13"/>
      <w:pgSz w:w="11906" w:h="16838"/>
      <w:pgMar w:top="948" w:right="849" w:bottom="1135"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1AC60" w14:textId="77777777" w:rsidR="00945D67" w:rsidRDefault="00945D67" w:rsidP="004E5328">
      <w:pPr>
        <w:spacing w:after="0" w:line="240" w:lineRule="auto"/>
      </w:pPr>
      <w:r>
        <w:separator/>
      </w:r>
    </w:p>
  </w:endnote>
  <w:endnote w:type="continuationSeparator" w:id="0">
    <w:p w14:paraId="21FAAA46" w14:textId="77777777" w:rsidR="00945D67" w:rsidRDefault="00945D67" w:rsidP="004E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39545"/>
      <w:docPartObj>
        <w:docPartGallery w:val="Page Numbers (Bottom of Page)"/>
        <w:docPartUnique/>
      </w:docPartObj>
    </w:sdtPr>
    <w:sdtEndPr>
      <w:rPr>
        <w:noProof/>
      </w:rPr>
    </w:sdtEndPr>
    <w:sdtContent>
      <w:p w14:paraId="575534F1" w14:textId="77777777" w:rsidR="008649A9" w:rsidRDefault="008649A9">
        <w:pPr>
          <w:pStyle w:val="Footer"/>
          <w:jc w:val="right"/>
        </w:pPr>
        <w:r>
          <w:fldChar w:fldCharType="begin"/>
        </w:r>
        <w:r>
          <w:instrText xml:space="preserve"> PAGE   \* MERGEFORMAT </w:instrText>
        </w:r>
        <w:r>
          <w:fldChar w:fldCharType="separate"/>
        </w:r>
        <w:r w:rsidR="00EE1224">
          <w:rPr>
            <w:noProof/>
          </w:rPr>
          <w:t>2</w:t>
        </w:r>
        <w:r>
          <w:rPr>
            <w:noProof/>
          </w:rPr>
          <w:fldChar w:fldCharType="end"/>
        </w:r>
      </w:p>
    </w:sdtContent>
  </w:sdt>
  <w:p w14:paraId="7ADCF65C" w14:textId="77777777" w:rsidR="008649A9" w:rsidRDefault="00864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1509B" w14:textId="77777777" w:rsidR="00945D67" w:rsidRDefault="00945D67" w:rsidP="004E5328">
      <w:pPr>
        <w:spacing w:after="0" w:line="240" w:lineRule="auto"/>
      </w:pPr>
      <w:r>
        <w:separator/>
      </w:r>
    </w:p>
  </w:footnote>
  <w:footnote w:type="continuationSeparator" w:id="0">
    <w:p w14:paraId="1D2CD8F6" w14:textId="77777777" w:rsidR="00945D67" w:rsidRDefault="00945D67" w:rsidP="004E5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6732E" w14:textId="77777777" w:rsidR="00212E96" w:rsidRDefault="00212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30C06" w14:textId="77777777" w:rsidR="008649A9" w:rsidRPr="006B2D09" w:rsidRDefault="008649A9" w:rsidP="006B2D09">
    <w:pPr>
      <w:spacing w:after="0"/>
      <w:jc w:val="center"/>
      <w:rPr>
        <w:rFonts w:ascii="Arial" w:hAnsi="Arial" w:cs="Arial"/>
        <w:b/>
        <w:sz w:val="28"/>
      </w:rPr>
    </w:pPr>
    <w:r w:rsidRPr="006B2D09">
      <w:rPr>
        <w:rFonts w:ascii="Arial" w:hAnsi="Arial" w:cs="Arial"/>
        <w:b/>
        <w:sz w:val="28"/>
      </w:rPr>
      <w:t>Minutes of the BAME Network Group</w:t>
    </w:r>
  </w:p>
  <w:p w14:paraId="6E31327F" w14:textId="77777777" w:rsidR="008649A9" w:rsidRDefault="00864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8B2E" w14:textId="77777777" w:rsidR="00212E96" w:rsidRDefault="00212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3F7"/>
    <w:multiLevelType w:val="hybridMultilevel"/>
    <w:tmpl w:val="E80CD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52B09"/>
    <w:multiLevelType w:val="hybridMultilevel"/>
    <w:tmpl w:val="69D0B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16398"/>
    <w:multiLevelType w:val="hybridMultilevel"/>
    <w:tmpl w:val="F60E0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E25C5"/>
    <w:multiLevelType w:val="hybridMultilevel"/>
    <w:tmpl w:val="BE9A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5691D"/>
    <w:multiLevelType w:val="hybridMultilevel"/>
    <w:tmpl w:val="8864E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7E20BE"/>
    <w:multiLevelType w:val="hybridMultilevel"/>
    <w:tmpl w:val="BB7882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640D30"/>
    <w:multiLevelType w:val="hybridMultilevel"/>
    <w:tmpl w:val="2D207F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82E71"/>
    <w:multiLevelType w:val="hybridMultilevel"/>
    <w:tmpl w:val="B8E0ED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0540E"/>
    <w:multiLevelType w:val="hybridMultilevel"/>
    <w:tmpl w:val="AA6EA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8C4774"/>
    <w:multiLevelType w:val="hybridMultilevel"/>
    <w:tmpl w:val="EDAA55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6B6D22"/>
    <w:multiLevelType w:val="hybridMultilevel"/>
    <w:tmpl w:val="00040E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8"/>
  </w:num>
  <w:num w:numId="6">
    <w:abstractNumId w:val="6"/>
  </w:num>
  <w:num w:numId="7">
    <w:abstractNumId w:val="7"/>
  </w:num>
  <w:num w:numId="8">
    <w:abstractNumId w:val="5"/>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56B40B5-64E3-4476-85E7-7382BD81AF34}"/>
    <w:docVar w:name="dgnword-eventsink" w:val="125872960"/>
  </w:docVars>
  <w:rsids>
    <w:rsidRoot w:val="0056564C"/>
    <w:rsid w:val="00001F3E"/>
    <w:rsid w:val="000747E7"/>
    <w:rsid w:val="0012330E"/>
    <w:rsid w:val="001328CC"/>
    <w:rsid w:val="00162AD7"/>
    <w:rsid w:val="0019606F"/>
    <w:rsid w:val="001C0B89"/>
    <w:rsid w:val="001D3C06"/>
    <w:rsid w:val="001E0453"/>
    <w:rsid w:val="001F486D"/>
    <w:rsid w:val="00212E96"/>
    <w:rsid w:val="00245B41"/>
    <w:rsid w:val="00263768"/>
    <w:rsid w:val="00264566"/>
    <w:rsid w:val="00293315"/>
    <w:rsid w:val="002A307B"/>
    <w:rsid w:val="002C1827"/>
    <w:rsid w:val="002E1A4B"/>
    <w:rsid w:val="002E6A1F"/>
    <w:rsid w:val="0033209C"/>
    <w:rsid w:val="00333E20"/>
    <w:rsid w:val="00342748"/>
    <w:rsid w:val="003811E5"/>
    <w:rsid w:val="003D1ED2"/>
    <w:rsid w:val="003E13DD"/>
    <w:rsid w:val="003E6B16"/>
    <w:rsid w:val="003F627D"/>
    <w:rsid w:val="004C0AEA"/>
    <w:rsid w:val="004E5328"/>
    <w:rsid w:val="00503830"/>
    <w:rsid w:val="0055445E"/>
    <w:rsid w:val="00555455"/>
    <w:rsid w:val="00560E51"/>
    <w:rsid w:val="0056564C"/>
    <w:rsid w:val="00580D46"/>
    <w:rsid w:val="00600DC5"/>
    <w:rsid w:val="0060224A"/>
    <w:rsid w:val="006058F9"/>
    <w:rsid w:val="00614026"/>
    <w:rsid w:val="00623D6D"/>
    <w:rsid w:val="00693C7B"/>
    <w:rsid w:val="006B2D09"/>
    <w:rsid w:val="007079A4"/>
    <w:rsid w:val="00711EF0"/>
    <w:rsid w:val="00754F5C"/>
    <w:rsid w:val="00770540"/>
    <w:rsid w:val="008419B4"/>
    <w:rsid w:val="008649A9"/>
    <w:rsid w:val="008B6FB9"/>
    <w:rsid w:val="008D153E"/>
    <w:rsid w:val="008E441F"/>
    <w:rsid w:val="008F096C"/>
    <w:rsid w:val="00945D67"/>
    <w:rsid w:val="00974196"/>
    <w:rsid w:val="009960D7"/>
    <w:rsid w:val="009A043E"/>
    <w:rsid w:val="009A2893"/>
    <w:rsid w:val="009C6E40"/>
    <w:rsid w:val="009E47E2"/>
    <w:rsid w:val="00A17B11"/>
    <w:rsid w:val="00A5399C"/>
    <w:rsid w:val="00A93C60"/>
    <w:rsid w:val="00AA7623"/>
    <w:rsid w:val="00AB7388"/>
    <w:rsid w:val="00AE3C75"/>
    <w:rsid w:val="00B12DB9"/>
    <w:rsid w:val="00B40F59"/>
    <w:rsid w:val="00B624E8"/>
    <w:rsid w:val="00BA05FB"/>
    <w:rsid w:val="00BA7732"/>
    <w:rsid w:val="00BB09B9"/>
    <w:rsid w:val="00BC502D"/>
    <w:rsid w:val="00C465C6"/>
    <w:rsid w:val="00C80A37"/>
    <w:rsid w:val="00C86786"/>
    <w:rsid w:val="00C949F6"/>
    <w:rsid w:val="00CA14DD"/>
    <w:rsid w:val="00CA3E1E"/>
    <w:rsid w:val="00CE1759"/>
    <w:rsid w:val="00CF25FB"/>
    <w:rsid w:val="00D2646C"/>
    <w:rsid w:val="00D469F9"/>
    <w:rsid w:val="00D54BE3"/>
    <w:rsid w:val="00D81B0B"/>
    <w:rsid w:val="00DB1F39"/>
    <w:rsid w:val="00DB42E7"/>
    <w:rsid w:val="00DE35A9"/>
    <w:rsid w:val="00DF54B5"/>
    <w:rsid w:val="00E17864"/>
    <w:rsid w:val="00E21880"/>
    <w:rsid w:val="00E43792"/>
    <w:rsid w:val="00E9092F"/>
    <w:rsid w:val="00E935A3"/>
    <w:rsid w:val="00EB2AE5"/>
    <w:rsid w:val="00EC053B"/>
    <w:rsid w:val="00EE1224"/>
    <w:rsid w:val="00EF1A63"/>
    <w:rsid w:val="00EF738A"/>
    <w:rsid w:val="00F25174"/>
    <w:rsid w:val="00F317A1"/>
    <w:rsid w:val="00F74638"/>
    <w:rsid w:val="00FC4705"/>
    <w:rsid w:val="00FC4F49"/>
    <w:rsid w:val="00FD64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0C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64C"/>
    <w:rPr>
      <w:color w:val="0000FF"/>
      <w:u w:val="single"/>
    </w:rPr>
  </w:style>
  <w:style w:type="character" w:customStyle="1" w:styleId="resulttextb">
    <w:name w:val="resulttextb"/>
    <w:basedOn w:val="DefaultParagraphFont"/>
    <w:rsid w:val="0056564C"/>
  </w:style>
  <w:style w:type="paragraph" w:styleId="Header">
    <w:name w:val="header"/>
    <w:basedOn w:val="Normal"/>
    <w:link w:val="HeaderChar"/>
    <w:uiPriority w:val="99"/>
    <w:unhideWhenUsed/>
    <w:rsid w:val="004E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328"/>
  </w:style>
  <w:style w:type="paragraph" w:styleId="Footer">
    <w:name w:val="footer"/>
    <w:basedOn w:val="Normal"/>
    <w:link w:val="FooterChar"/>
    <w:uiPriority w:val="99"/>
    <w:unhideWhenUsed/>
    <w:rsid w:val="004E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28"/>
  </w:style>
  <w:style w:type="paragraph" w:styleId="BalloonText">
    <w:name w:val="Balloon Text"/>
    <w:basedOn w:val="Normal"/>
    <w:link w:val="BalloonTextChar"/>
    <w:uiPriority w:val="99"/>
    <w:semiHidden/>
    <w:unhideWhenUsed/>
    <w:rsid w:val="004E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28"/>
    <w:rPr>
      <w:rFonts w:ascii="Tahoma" w:hAnsi="Tahoma" w:cs="Tahoma"/>
      <w:sz w:val="16"/>
      <w:szCs w:val="16"/>
    </w:rPr>
  </w:style>
  <w:style w:type="table" w:styleId="TableGrid">
    <w:name w:val="Table Grid"/>
    <w:basedOn w:val="TableNormal"/>
    <w:uiPriority w:val="59"/>
    <w:rsid w:val="004E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64C"/>
    <w:rPr>
      <w:color w:val="0000FF"/>
      <w:u w:val="single"/>
    </w:rPr>
  </w:style>
  <w:style w:type="character" w:customStyle="1" w:styleId="resulttextb">
    <w:name w:val="resulttextb"/>
    <w:basedOn w:val="DefaultParagraphFont"/>
    <w:rsid w:val="0056564C"/>
  </w:style>
  <w:style w:type="paragraph" w:styleId="Header">
    <w:name w:val="header"/>
    <w:basedOn w:val="Normal"/>
    <w:link w:val="HeaderChar"/>
    <w:uiPriority w:val="99"/>
    <w:unhideWhenUsed/>
    <w:rsid w:val="004E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328"/>
  </w:style>
  <w:style w:type="paragraph" w:styleId="Footer">
    <w:name w:val="footer"/>
    <w:basedOn w:val="Normal"/>
    <w:link w:val="FooterChar"/>
    <w:uiPriority w:val="99"/>
    <w:unhideWhenUsed/>
    <w:rsid w:val="004E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328"/>
  </w:style>
  <w:style w:type="paragraph" w:styleId="BalloonText">
    <w:name w:val="Balloon Text"/>
    <w:basedOn w:val="Normal"/>
    <w:link w:val="BalloonTextChar"/>
    <w:uiPriority w:val="99"/>
    <w:semiHidden/>
    <w:unhideWhenUsed/>
    <w:rsid w:val="004E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28"/>
    <w:rPr>
      <w:rFonts w:ascii="Tahoma" w:hAnsi="Tahoma" w:cs="Tahoma"/>
      <w:sz w:val="16"/>
      <w:szCs w:val="16"/>
    </w:rPr>
  </w:style>
  <w:style w:type="table" w:styleId="TableGrid">
    <w:name w:val="Table Grid"/>
    <w:basedOn w:val="TableNormal"/>
    <w:uiPriority w:val="59"/>
    <w:rsid w:val="004E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F2990-6D06-4B47-838F-7A7BC0A8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Abbott</dc:creator>
  <cp:lastModifiedBy>Susan Abbott</cp:lastModifiedBy>
  <cp:revision>2</cp:revision>
  <dcterms:created xsi:type="dcterms:W3CDTF">2018-06-01T09:19:00Z</dcterms:created>
  <dcterms:modified xsi:type="dcterms:W3CDTF">2018-06-01T09:19:00Z</dcterms:modified>
</cp:coreProperties>
</file>