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0D" w:rsidRPr="00D22138" w:rsidRDefault="005F350D" w:rsidP="005F350D">
      <w:pPr>
        <w:tabs>
          <w:tab w:val="left" w:pos="7980"/>
        </w:tabs>
        <w:jc w:val="right"/>
        <w:rPr>
          <w:rFonts w:ascii="Arial" w:hAnsi="Arial" w:cs="Arial"/>
          <w:sz w:val="24"/>
          <w:szCs w:val="24"/>
        </w:rPr>
      </w:pPr>
      <w:r w:rsidRPr="00D22138">
        <w:rPr>
          <w:rFonts w:ascii="Arial" w:hAnsi="Arial" w:cs="Arial"/>
          <w:noProof/>
          <w:sz w:val="24"/>
          <w:szCs w:val="24"/>
          <w:lang w:eastAsia="en-GB"/>
        </w:rPr>
        <w:drawing>
          <wp:inline distT="0" distB="0" distL="0" distR="0" wp14:anchorId="42432420" wp14:editId="24CDC262">
            <wp:extent cx="2840206" cy="1276350"/>
            <wp:effectExtent l="0" t="0" r="0" b="0"/>
            <wp:docPr id="1" name="Picture 1"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079" cy="1278989"/>
                    </a:xfrm>
                    <a:prstGeom prst="rect">
                      <a:avLst/>
                    </a:prstGeom>
                    <a:noFill/>
                    <a:ln>
                      <a:noFill/>
                    </a:ln>
                  </pic:spPr>
                </pic:pic>
              </a:graphicData>
            </a:graphic>
          </wp:inline>
        </w:drawing>
      </w:r>
    </w:p>
    <w:p w:rsidR="005F350D" w:rsidRPr="00D22138" w:rsidRDefault="005F350D" w:rsidP="005F350D">
      <w:pPr>
        <w:tabs>
          <w:tab w:val="left" w:pos="7980"/>
        </w:tabs>
        <w:spacing w:after="0"/>
        <w:rPr>
          <w:rFonts w:ascii="Arial" w:hAnsi="Arial" w:cs="Arial"/>
          <w:b/>
          <w:sz w:val="24"/>
          <w:szCs w:val="24"/>
        </w:rPr>
      </w:pPr>
      <w:r>
        <w:rPr>
          <w:rFonts w:ascii="Arial" w:hAnsi="Arial" w:cs="Arial"/>
          <w:b/>
          <w:sz w:val="24"/>
          <w:szCs w:val="24"/>
        </w:rPr>
        <w:t>BAME</w:t>
      </w:r>
      <w:r w:rsidR="00751DC9">
        <w:rPr>
          <w:rFonts w:ascii="Arial" w:hAnsi="Arial" w:cs="Arial"/>
          <w:b/>
          <w:sz w:val="24"/>
          <w:szCs w:val="24"/>
        </w:rPr>
        <w:t xml:space="preserve"> Network </w:t>
      </w:r>
    </w:p>
    <w:p w:rsidR="005F350D" w:rsidRPr="00D22138" w:rsidRDefault="005F350D" w:rsidP="005F350D">
      <w:pPr>
        <w:tabs>
          <w:tab w:val="left" w:pos="7980"/>
        </w:tabs>
        <w:spacing w:after="0"/>
        <w:rPr>
          <w:b/>
        </w:rPr>
      </w:pPr>
      <w:r w:rsidRPr="00D22138">
        <w:rPr>
          <w:rFonts w:ascii="Arial" w:hAnsi="Arial" w:cs="Arial"/>
          <w:b/>
        </w:rPr>
        <w:t>Minutes of Meeting;</w:t>
      </w:r>
    </w:p>
    <w:p w:rsidR="005F350D" w:rsidRPr="00D22138" w:rsidRDefault="005F350D" w:rsidP="005F350D">
      <w:pPr>
        <w:tabs>
          <w:tab w:val="left" w:pos="7980"/>
        </w:tabs>
        <w:spacing w:after="0"/>
        <w:rPr>
          <w:rFonts w:ascii="Arial" w:hAnsi="Arial" w:cs="Arial"/>
          <w:b/>
        </w:rPr>
      </w:pPr>
      <w:r w:rsidRPr="00D22138">
        <w:rPr>
          <w:rFonts w:ascii="Arial" w:hAnsi="Arial" w:cs="Arial"/>
          <w:b/>
        </w:rPr>
        <w:t xml:space="preserve">Held on; </w:t>
      </w:r>
    </w:p>
    <w:p w:rsidR="005F350D" w:rsidRPr="00D22138" w:rsidRDefault="005F350D" w:rsidP="005F350D">
      <w:pPr>
        <w:tabs>
          <w:tab w:val="left" w:pos="7980"/>
        </w:tabs>
        <w:spacing w:after="0"/>
        <w:rPr>
          <w:rFonts w:ascii="Arial" w:hAnsi="Arial" w:cs="Arial"/>
          <w:b/>
        </w:rPr>
      </w:pPr>
      <w:r w:rsidRPr="00D22138">
        <w:rPr>
          <w:rFonts w:ascii="Arial" w:hAnsi="Arial" w:cs="Arial"/>
          <w:b/>
        </w:rPr>
        <w:t>At:</w:t>
      </w:r>
    </w:p>
    <w:p w:rsidR="005F350D" w:rsidRDefault="005F350D" w:rsidP="005F350D">
      <w:pPr>
        <w:tabs>
          <w:tab w:val="left" w:pos="7980"/>
        </w:tabs>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5F350D" w:rsidTr="00B24909">
        <w:tc>
          <w:tcPr>
            <w:tcW w:w="3080" w:type="dxa"/>
            <w:shd w:val="clear" w:color="auto" w:fill="BFBFBF" w:themeFill="background1" w:themeFillShade="BF"/>
          </w:tcPr>
          <w:p w:rsidR="005F350D" w:rsidRPr="000035B5" w:rsidRDefault="005F350D" w:rsidP="00B24909">
            <w:pPr>
              <w:tabs>
                <w:tab w:val="left" w:pos="7980"/>
              </w:tabs>
              <w:rPr>
                <w:rFonts w:ascii="Arial" w:hAnsi="Arial" w:cs="Arial"/>
                <w:b/>
              </w:rPr>
            </w:pPr>
            <w:r w:rsidRPr="000035B5">
              <w:rPr>
                <w:rFonts w:ascii="Arial" w:hAnsi="Arial" w:cs="Arial"/>
                <w:b/>
              </w:rPr>
              <w:t xml:space="preserve">Members Present </w:t>
            </w:r>
          </w:p>
        </w:tc>
        <w:tc>
          <w:tcPr>
            <w:tcW w:w="3081" w:type="dxa"/>
            <w:shd w:val="clear" w:color="auto" w:fill="BFBFBF" w:themeFill="background1" w:themeFillShade="BF"/>
          </w:tcPr>
          <w:p w:rsidR="005F350D" w:rsidRDefault="005F350D" w:rsidP="00B24909">
            <w:pPr>
              <w:tabs>
                <w:tab w:val="left" w:pos="7980"/>
              </w:tabs>
              <w:rPr>
                <w:rFonts w:ascii="Arial" w:hAnsi="Arial" w:cs="Arial"/>
              </w:rPr>
            </w:pPr>
          </w:p>
        </w:tc>
        <w:tc>
          <w:tcPr>
            <w:tcW w:w="3081" w:type="dxa"/>
            <w:shd w:val="clear" w:color="auto" w:fill="BFBFBF" w:themeFill="background1" w:themeFillShade="BF"/>
          </w:tcPr>
          <w:p w:rsidR="005F350D" w:rsidRDefault="005F350D" w:rsidP="00B24909">
            <w:pPr>
              <w:tabs>
                <w:tab w:val="left" w:pos="7980"/>
              </w:tabs>
              <w:rPr>
                <w:rFonts w:ascii="Arial" w:hAnsi="Arial" w:cs="Arial"/>
              </w:rPr>
            </w:pPr>
          </w:p>
        </w:tc>
      </w:tr>
      <w:tr w:rsidR="005F350D" w:rsidRPr="00443F2B" w:rsidTr="00B24909">
        <w:tc>
          <w:tcPr>
            <w:tcW w:w="3080" w:type="dxa"/>
          </w:tcPr>
          <w:p w:rsidR="00993CD4" w:rsidRPr="00443F2B" w:rsidRDefault="00993CD4" w:rsidP="00993CD4">
            <w:pPr>
              <w:rPr>
                <w:rFonts w:ascii="Arial" w:hAnsi="Arial" w:cs="Arial"/>
                <w:bCs/>
                <w:color w:val="000000"/>
                <w:sz w:val="24"/>
                <w:szCs w:val="24"/>
              </w:rPr>
            </w:pPr>
            <w:r w:rsidRPr="00443F2B">
              <w:rPr>
                <w:rFonts w:ascii="Arial" w:hAnsi="Arial" w:cs="Arial"/>
                <w:bCs/>
                <w:color w:val="000000"/>
                <w:sz w:val="24"/>
                <w:szCs w:val="24"/>
              </w:rPr>
              <w:t>Chi</w:t>
            </w:r>
          </w:p>
          <w:p w:rsidR="00993CD4" w:rsidRPr="00443F2B" w:rsidRDefault="00993CD4" w:rsidP="00993CD4">
            <w:pPr>
              <w:rPr>
                <w:rFonts w:ascii="Arial" w:hAnsi="Arial" w:cs="Arial"/>
                <w:bCs/>
                <w:color w:val="000000"/>
                <w:sz w:val="24"/>
                <w:szCs w:val="24"/>
              </w:rPr>
            </w:pPr>
            <w:r w:rsidRPr="00443F2B">
              <w:rPr>
                <w:rFonts w:ascii="Arial" w:hAnsi="Arial" w:cs="Arial"/>
                <w:bCs/>
                <w:color w:val="000000"/>
                <w:sz w:val="24"/>
                <w:szCs w:val="24"/>
              </w:rPr>
              <w:t>Davies</w:t>
            </w:r>
          </w:p>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993CD4" w:rsidP="00B24909">
            <w:pPr>
              <w:tabs>
                <w:tab w:val="left" w:pos="7980"/>
              </w:tabs>
              <w:rPr>
                <w:rFonts w:ascii="Arial" w:hAnsi="Arial" w:cs="Arial"/>
                <w:sz w:val="24"/>
                <w:szCs w:val="24"/>
              </w:rPr>
            </w:pPr>
            <w:r w:rsidRPr="00443F2B">
              <w:rPr>
                <w:rFonts w:ascii="Arial" w:hAnsi="Arial" w:cs="Arial"/>
                <w:sz w:val="24"/>
                <w:szCs w:val="24"/>
              </w:rPr>
              <w:t>Consultant Anaesthetist</w:t>
            </w:r>
          </w:p>
        </w:tc>
        <w:tc>
          <w:tcPr>
            <w:tcW w:w="3081" w:type="dxa"/>
          </w:tcPr>
          <w:p w:rsidR="005F350D" w:rsidRPr="00443F2B" w:rsidRDefault="00443F2B" w:rsidP="00B24909">
            <w:pPr>
              <w:tabs>
                <w:tab w:val="left" w:pos="7980"/>
              </w:tabs>
              <w:rPr>
                <w:rFonts w:ascii="Arial" w:hAnsi="Arial" w:cs="Arial"/>
                <w:sz w:val="24"/>
                <w:szCs w:val="24"/>
              </w:rPr>
            </w:pPr>
            <w:r>
              <w:rPr>
                <w:rFonts w:ascii="Arial" w:hAnsi="Arial" w:cs="Arial"/>
                <w:sz w:val="24"/>
                <w:szCs w:val="24"/>
              </w:rPr>
              <w:t>CD</w:t>
            </w:r>
          </w:p>
        </w:tc>
      </w:tr>
      <w:tr w:rsidR="005F350D" w:rsidRPr="00443F2B" w:rsidTr="00B24909">
        <w:tc>
          <w:tcPr>
            <w:tcW w:w="3080" w:type="dxa"/>
          </w:tcPr>
          <w:p w:rsidR="00993CD4" w:rsidRPr="00443F2B" w:rsidRDefault="00993CD4" w:rsidP="00993CD4">
            <w:pPr>
              <w:pStyle w:val="NormalWeb"/>
              <w:rPr>
                <w:rFonts w:ascii="Arial" w:hAnsi="Arial" w:cs="Arial"/>
                <w:color w:val="000000"/>
              </w:rPr>
            </w:pPr>
            <w:r w:rsidRPr="00443F2B">
              <w:rPr>
                <w:rFonts w:ascii="Arial" w:hAnsi="Arial" w:cs="Arial"/>
                <w:color w:val="000000"/>
              </w:rPr>
              <w:t>Umesh </w:t>
            </w:r>
            <w:proofErr w:type="spellStart"/>
            <w:r w:rsidR="00443F2B">
              <w:rPr>
                <w:rFonts w:ascii="Arial" w:hAnsi="Arial" w:cs="Arial"/>
                <w:color w:val="212121"/>
              </w:rPr>
              <w:t>Rastog</w:t>
            </w:r>
            <w:proofErr w:type="spellEnd"/>
          </w:p>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443F2B" w:rsidP="00B24909">
            <w:pPr>
              <w:tabs>
                <w:tab w:val="left" w:pos="7980"/>
              </w:tabs>
              <w:rPr>
                <w:rFonts w:ascii="Arial" w:hAnsi="Arial" w:cs="Arial"/>
                <w:sz w:val="24"/>
                <w:szCs w:val="24"/>
              </w:rPr>
            </w:pPr>
            <w:r w:rsidRPr="00443F2B">
              <w:rPr>
                <w:rFonts w:ascii="Arial" w:hAnsi="Arial" w:cs="Arial"/>
                <w:sz w:val="24"/>
                <w:szCs w:val="24"/>
              </w:rPr>
              <w:t>Doctor</w:t>
            </w:r>
          </w:p>
        </w:tc>
        <w:tc>
          <w:tcPr>
            <w:tcW w:w="3081" w:type="dxa"/>
          </w:tcPr>
          <w:p w:rsidR="005F350D" w:rsidRPr="00443F2B" w:rsidRDefault="00443F2B" w:rsidP="00B24909">
            <w:pPr>
              <w:tabs>
                <w:tab w:val="left" w:pos="7980"/>
              </w:tabs>
              <w:rPr>
                <w:rFonts w:ascii="Arial" w:hAnsi="Arial" w:cs="Arial"/>
                <w:sz w:val="24"/>
                <w:szCs w:val="24"/>
              </w:rPr>
            </w:pPr>
            <w:r>
              <w:rPr>
                <w:rFonts w:ascii="Arial" w:hAnsi="Arial" w:cs="Arial"/>
                <w:sz w:val="24"/>
                <w:szCs w:val="24"/>
              </w:rPr>
              <w:t>UM</w:t>
            </w:r>
          </w:p>
        </w:tc>
      </w:tr>
      <w:tr w:rsidR="005F350D" w:rsidRPr="00443F2B" w:rsidTr="00B24909">
        <w:tc>
          <w:tcPr>
            <w:tcW w:w="3080" w:type="dxa"/>
          </w:tcPr>
          <w:p w:rsidR="005F350D" w:rsidRPr="00443F2B" w:rsidRDefault="00443F2B" w:rsidP="00B24909">
            <w:pPr>
              <w:tabs>
                <w:tab w:val="left" w:pos="7980"/>
              </w:tabs>
              <w:rPr>
                <w:rFonts w:ascii="Arial" w:hAnsi="Arial" w:cs="Arial"/>
                <w:sz w:val="24"/>
                <w:szCs w:val="24"/>
              </w:rPr>
            </w:pPr>
            <w:r w:rsidRPr="00443F2B">
              <w:rPr>
                <w:rFonts w:ascii="Arial" w:hAnsi="Arial" w:cs="Arial"/>
                <w:sz w:val="24"/>
                <w:szCs w:val="24"/>
              </w:rPr>
              <w:t>Bruce Campion-Smith</w:t>
            </w:r>
          </w:p>
        </w:tc>
        <w:tc>
          <w:tcPr>
            <w:tcW w:w="3081" w:type="dxa"/>
          </w:tcPr>
          <w:p w:rsidR="005F350D" w:rsidRPr="00443F2B" w:rsidRDefault="00443F2B" w:rsidP="00B24909">
            <w:pPr>
              <w:tabs>
                <w:tab w:val="left" w:pos="7980"/>
              </w:tabs>
              <w:rPr>
                <w:rFonts w:ascii="Arial" w:hAnsi="Arial" w:cs="Arial"/>
                <w:sz w:val="24"/>
                <w:szCs w:val="24"/>
              </w:rPr>
            </w:pPr>
            <w:r w:rsidRPr="00443F2B">
              <w:rPr>
                <w:rFonts w:ascii="Arial" w:hAnsi="Arial" w:cs="Arial"/>
                <w:sz w:val="24"/>
                <w:szCs w:val="24"/>
              </w:rPr>
              <w:t xml:space="preserve">Head of Diversity and Inclusion </w:t>
            </w:r>
          </w:p>
        </w:tc>
        <w:tc>
          <w:tcPr>
            <w:tcW w:w="3081" w:type="dxa"/>
          </w:tcPr>
          <w:p w:rsidR="005F350D" w:rsidRPr="00443F2B" w:rsidRDefault="00443F2B" w:rsidP="00B24909">
            <w:pPr>
              <w:tabs>
                <w:tab w:val="left" w:pos="7980"/>
              </w:tabs>
              <w:rPr>
                <w:rFonts w:ascii="Arial" w:hAnsi="Arial" w:cs="Arial"/>
                <w:sz w:val="24"/>
                <w:szCs w:val="24"/>
              </w:rPr>
            </w:pPr>
            <w:r>
              <w:rPr>
                <w:rFonts w:ascii="Arial" w:hAnsi="Arial" w:cs="Arial"/>
                <w:sz w:val="24"/>
                <w:szCs w:val="24"/>
              </w:rPr>
              <w:t>BCS</w:t>
            </w:r>
          </w:p>
        </w:tc>
      </w:tr>
      <w:tr w:rsidR="005F350D" w:rsidRPr="00443F2B" w:rsidTr="00443F2B">
        <w:trPr>
          <w:trHeight w:val="601"/>
        </w:trPr>
        <w:tc>
          <w:tcPr>
            <w:tcW w:w="3080" w:type="dxa"/>
          </w:tcPr>
          <w:p w:rsidR="005F350D" w:rsidRPr="00443F2B" w:rsidRDefault="00443F2B" w:rsidP="00B24909">
            <w:pPr>
              <w:tabs>
                <w:tab w:val="left" w:pos="7980"/>
              </w:tabs>
              <w:rPr>
                <w:rFonts w:ascii="Arial" w:hAnsi="Arial" w:cs="Arial"/>
                <w:sz w:val="24"/>
                <w:szCs w:val="24"/>
              </w:rPr>
            </w:pPr>
            <w:r w:rsidRPr="00443F2B">
              <w:rPr>
                <w:rFonts w:ascii="Arial" w:hAnsi="Arial" w:cs="Arial"/>
                <w:sz w:val="24"/>
                <w:szCs w:val="24"/>
              </w:rPr>
              <w:t>Sue Abbott</w:t>
            </w:r>
          </w:p>
        </w:tc>
        <w:tc>
          <w:tcPr>
            <w:tcW w:w="3081" w:type="dxa"/>
          </w:tcPr>
          <w:p w:rsidR="005F350D" w:rsidRPr="00443F2B" w:rsidRDefault="00443F2B" w:rsidP="00B24909">
            <w:pPr>
              <w:tabs>
                <w:tab w:val="left" w:pos="7980"/>
              </w:tabs>
              <w:rPr>
                <w:rFonts w:ascii="Arial" w:hAnsi="Arial" w:cs="Arial"/>
                <w:sz w:val="24"/>
                <w:szCs w:val="24"/>
              </w:rPr>
            </w:pPr>
            <w:r w:rsidRPr="00443F2B">
              <w:rPr>
                <w:rFonts w:ascii="Arial" w:hAnsi="Arial" w:cs="Arial"/>
                <w:sz w:val="24"/>
                <w:szCs w:val="24"/>
              </w:rPr>
              <w:t>Diversity and Inclusion Officer</w:t>
            </w:r>
          </w:p>
        </w:tc>
        <w:tc>
          <w:tcPr>
            <w:tcW w:w="3081" w:type="dxa"/>
          </w:tcPr>
          <w:p w:rsidR="005F350D" w:rsidRPr="00443F2B" w:rsidRDefault="00443F2B" w:rsidP="00B24909">
            <w:pPr>
              <w:tabs>
                <w:tab w:val="left" w:pos="7980"/>
              </w:tabs>
              <w:rPr>
                <w:rFonts w:ascii="Arial" w:hAnsi="Arial" w:cs="Arial"/>
                <w:sz w:val="24"/>
                <w:szCs w:val="24"/>
              </w:rPr>
            </w:pPr>
            <w:r>
              <w:rPr>
                <w:rFonts w:ascii="Arial" w:hAnsi="Arial" w:cs="Arial"/>
                <w:sz w:val="24"/>
                <w:szCs w:val="24"/>
              </w:rPr>
              <w:t>SA</w:t>
            </w:r>
          </w:p>
        </w:tc>
      </w:tr>
      <w:tr w:rsidR="005F350D" w:rsidRPr="00443F2B" w:rsidTr="00B24909">
        <w:tc>
          <w:tcPr>
            <w:tcW w:w="3080" w:type="dxa"/>
          </w:tcPr>
          <w:p w:rsidR="005F350D" w:rsidRPr="00443F2B" w:rsidRDefault="00443F2B" w:rsidP="00B24909">
            <w:pPr>
              <w:tabs>
                <w:tab w:val="left" w:pos="7980"/>
              </w:tabs>
              <w:rPr>
                <w:rFonts w:ascii="Arial" w:hAnsi="Arial" w:cs="Arial"/>
                <w:sz w:val="24"/>
                <w:szCs w:val="24"/>
              </w:rPr>
            </w:pPr>
            <w:r w:rsidRPr="00443F2B">
              <w:rPr>
                <w:rFonts w:ascii="Arial" w:hAnsi="Arial" w:cs="Arial"/>
                <w:sz w:val="24"/>
                <w:szCs w:val="24"/>
              </w:rPr>
              <w:t>Yvonne Davies</w:t>
            </w:r>
          </w:p>
        </w:tc>
        <w:tc>
          <w:tcPr>
            <w:tcW w:w="3081" w:type="dxa"/>
          </w:tcPr>
          <w:p w:rsidR="005F350D" w:rsidRPr="00443F2B" w:rsidRDefault="00443F2B" w:rsidP="00B24909">
            <w:pPr>
              <w:tabs>
                <w:tab w:val="left" w:pos="7980"/>
              </w:tabs>
              <w:rPr>
                <w:rFonts w:ascii="Arial" w:hAnsi="Arial" w:cs="Arial"/>
                <w:sz w:val="24"/>
                <w:szCs w:val="24"/>
              </w:rPr>
            </w:pPr>
            <w:r w:rsidRPr="00443F2B">
              <w:rPr>
                <w:rFonts w:ascii="Arial" w:hAnsi="Arial" w:cs="Arial"/>
                <w:sz w:val="24"/>
                <w:szCs w:val="24"/>
              </w:rPr>
              <w:t xml:space="preserve">Ward Manager </w:t>
            </w:r>
          </w:p>
        </w:tc>
        <w:tc>
          <w:tcPr>
            <w:tcW w:w="3081" w:type="dxa"/>
          </w:tcPr>
          <w:p w:rsidR="005F350D" w:rsidRPr="00443F2B" w:rsidRDefault="00443F2B" w:rsidP="00B24909">
            <w:pPr>
              <w:tabs>
                <w:tab w:val="left" w:pos="7980"/>
              </w:tabs>
              <w:rPr>
                <w:rFonts w:ascii="Arial" w:hAnsi="Arial" w:cs="Arial"/>
                <w:sz w:val="24"/>
                <w:szCs w:val="24"/>
              </w:rPr>
            </w:pPr>
            <w:r>
              <w:rPr>
                <w:rFonts w:ascii="Arial" w:hAnsi="Arial" w:cs="Arial"/>
                <w:sz w:val="24"/>
                <w:szCs w:val="24"/>
              </w:rPr>
              <w:t>YD</w:t>
            </w:r>
          </w:p>
        </w:tc>
      </w:tr>
      <w:tr w:rsidR="005F350D" w:rsidRPr="00443F2B" w:rsidTr="00B24909">
        <w:tc>
          <w:tcPr>
            <w:tcW w:w="3080" w:type="dxa"/>
          </w:tcPr>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5F350D" w:rsidP="00B24909">
            <w:pPr>
              <w:tabs>
                <w:tab w:val="left" w:pos="7980"/>
              </w:tabs>
              <w:rPr>
                <w:rFonts w:ascii="Arial" w:hAnsi="Arial" w:cs="Arial"/>
                <w:sz w:val="24"/>
                <w:szCs w:val="24"/>
              </w:rPr>
            </w:pPr>
          </w:p>
        </w:tc>
      </w:tr>
      <w:tr w:rsidR="005F350D" w:rsidRPr="00443F2B" w:rsidTr="00B24909">
        <w:tc>
          <w:tcPr>
            <w:tcW w:w="3080" w:type="dxa"/>
          </w:tcPr>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5F350D" w:rsidP="00B24909">
            <w:pPr>
              <w:tabs>
                <w:tab w:val="left" w:pos="7980"/>
              </w:tabs>
              <w:rPr>
                <w:rFonts w:ascii="Arial" w:hAnsi="Arial" w:cs="Arial"/>
                <w:sz w:val="24"/>
                <w:szCs w:val="24"/>
              </w:rPr>
            </w:pPr>
          </w:p>
        </w:tc>
      </w:tr>
      <w:tr w:rsidR="005F350D" w:rsidRPr="00443F2B" w:rsidTr="00B24909">
        <w:tc>
          <w:tcPr>
            <w:tcW w:w="3080" w:type="dxa"/>
          </w:tcPr>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5F350D" w:rsidP="00B24909">
            <w:pPr>
              <w:tabs>
                <w:tab w:val="left" w:pos="7980"/>
              </w:tabs>
              <w:rPr>
                <w:rFonts w:ascii="Arial" w:hAnsi="Arial" w:cs="Arial"/>
                <w:sz w:val="24"/>
                <w:szCs w:val="24"/>
              </w:rPr>
            </w:pPr>
          </w:p>
        </w:tc>
      </w:tr>
    </w:tbl>
    <w:p w:rsidR="005F350D" w:rsidRPr="00443F2B" w:rsidRDefault="005F350D" w:rsidP="005F350D">
      <w:pPr>
        <w:tabs>
          <w:tab w:val="left" w:pos="7980"/>
        </w:tabs>
        <w:spacing w:after="0"/>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5F350D" w:rsidRPr="00443F2B" w:rsidTr="00B24909">
        <w:tc>
          <w:tcPr>
            <w:tcW w:w="3080" w:type="dxa"/>
            <w:shd w:val="clear" w:color="auto" w:fill="BFBFBF" w:themeFill="background1" w:themeFillShade="BF"/>
          </w:tcPr>
          <w:p w:rsidR="005F350D" w:rsidRPr="00443F2B" w:rsidRDefault="005F350D" w:rsidP="00B24909">
            <w:pPr>
              <w:tabs>
                <w:tab w:val="left" w:pos="7980"/>
              </w:tabs>
              <w:rPr>
                <w:rFonts w:ascii="Arial" w:hAnsi="Arial" w:cs="Arial"/>
                <w:sz w:val="24"/>
                <w:szCs w:val="24"/>
              </w:rPr>
            </w:pPr>
            <w:r w:rsidRPr="00443F2B">
              <w:rPr>
                <w:rFonts w:ascii="Arial" w:hAnsi="Arial" w:cs="Arial"/>
                <w:sz w:val="24"/>
                <w:szCs w:val="24"/>
              </w:rPr>
              <w:t>Apologies</w:t>
            </w:r>
          </w:p>
        </w:tc>
        <w:tc>
          <w:tcPr>
            <w:tcW w:w="3081" w:type="dxa"/>
            <w:shd w:val="clear" w:color="auto" w:fill="BFBFBF" w:themeFill="background1" w:themeFillShade="BF"/>
          </w:tcPr>
          <w:p w:rsidR="005F350D" w:rsidRPr="00443F2B" w:rsidRDefault="005F350D" w:rsidP="00B24909">
            <w:pPr>
              <w:tabs>
                <w:tab w:val="left" w:pos="7980"/>
              </w:tabs>
              <w:rPr>
                <w:rFonts w:ascii="Arial" w:hAnsi="Arial" w:cs="Arial"/>
                <w:sz w:val="24"/>
                <w:szCs w:val="24"/>
              </w:rPr>
            </w:pPr>
          </w:p>
        </w:tc>
        <w:tc>
          <w:tcPr>
            <w:tcW w:w="3081" w:type="dxa"/>
            <w:shd w:val="clear" w:color="auto" w:fill="BFBFBF" w:themeFill="background1" w:themeFillShade="BF"/>
          </w:tcPr>
          <w:p w:rsidR="005F350D" w:rsidRPr="00443F2B" w:rsidRDefault="005F350D" w:rsidP="00B24909">
            <w:pPr>
              <w:tabs>
                <w:tab w:val="left" w:pos="7980"/>
              </w:tabs>
              <w:rPr>
                <w:rFonts w:ascii="Arial" w:hAnsi="Arial" w:cs="Arial"/>
                <w:sz w:val="24"/>
                <w:szCs w:val="24"/>
              </w:rPr>
            </w:pPr>
          </w:p>
        </w:tc>
      </w:tr>
      <w:tr w:rsidR="005F350D" w:rsidRPr="00443F2B" w:rsidTr="00B24909">
        <w:tc>
          <w:tcPr>
            <w:tcW w:w="3080" w:type="dxa"/>
          </w:tcPr>
          <w:p w:rsidR="00993CD4" w:rsidRPr="00443F2B" w:rsidRDefault="00993CD4" w:rsidP="00993CD4">
            <w:pPr>
              <w:tabs>
                <w:tab w:val="left" w:pos="7980"/>
              </w:tabs>
              <w:rPr>
                <w:rFonts w:ascii="Arial" w:hAnsi="Arial" w:cs="Arial"/>
                <w:sz w:val="24"/>
                <w:szCs w:val="24"/>
              </w:rPr>
            </w:pPr>
            <w:r w:rsidRPr="00443F2B">
              <w:rPr>
                <w:rFonts w:ascii="Arial" w:hAnsi="Arial" w:cs="Arial"/>
                <w:sz w:val="24"/>
                <w:szCs w:val="24"/>
              </w:rPr>
              <w:t>Manju Banerjee</w:t>
            </w:r>
          </w:p>
          <w:p w:rsidR="00993CD4" w:rsidRPr="00443F2B" w:rsidRDefault="00993CD4" w:rsidP="00993CD4">
            <w:pPr>
              <w:tabs>
                <w:tab w:val="left" w:pos="7980"/>
              </w:tabs>
              <w:rPr>
                <w:rFonts w:ascii="Arial" w:hAnsi="Arial" w:cs="Arial"/>
                <w:sz w:val="24"/>
                <w:szCs w:val="24"/>
              </w:rPr>
            </w:pPr>
            <w:r w:rsidRPr="00443F2B">
              <w:rPr>
                <w:rFonts w:ascii="Arial" w:hAnsi="Arial" w:cs="Arial"/>
                <w:sz w:val="24"/>
                <w:szCs w:val="24"/>
              </w:rPr>
              <w:t>Ferenc Inkovics</w:t>
            </w:r>
          </w:p>
          <w:p w:rsidR="005F350D" w:rsidRPr="00443F2B" w:rsidRDefault="00993CD4" w:rsidP="00993CD4">
            <w:pPr>
              <w:tabs>
                <w:tab w:val="left" w:pos="7980"/>
              </w:tabs>
              <w:rPr>
                <w:rFonts w:ascii="Arial" w:hAnsi="Arial" w:cs="Arial"/>
                <w:sz w:val="24"/>
                <w:szCs w:val="24"/>
              </w:rPr>
            </w:pPr>
            <w:r w:rsidRPr="00443F2B">
              <w:rPr>
                <w:rFonts w:ascii="Arial" w:hAnsi="Arial" w:cs="Arial"/>
                <w:sz w:val="24"/>
                <w:szCs w:val="24"/>
              </w:rPr>
              <w:t>Bridget Creighton</w:t>
            </w:r>
          </w:p>
          <w:p w:rsidR="00993CD4" w:rsidRPr="00443F2B" w:rsidRDefault="00993CD4" w:rsidP="00993CD4">
            <w:pPr>
              <w:rPr>
                <w:rFonts w:ascii="Arial" w:hAnsi="Arial" w:cs="Arial"/>
                <w:sz w:val="24"/>
                <w:szCs w:val="24"/>
              </w:rPr>
            </w:pPr>
            <w:r w:rsidRPr="00443F2B">
              <w:rPr>
                <w:rFonts w:ascii="Arial" w:hAnsi="Arial" w:cs="Arial"/>
                <w:sz w:val="24"/>
                <w:szCs w:val="24"/>
              </w:rPr>
              <w:t xml:space="preserve">Christopher </w:t>
            </w:r>
            <w:proofErr w:type="spellStart"/>
            <w:r w:rsidRPr="00443F2B">
              <w:rPr>
                <w:rFonts w:ascii="Arial" w:hAnsi="Arial" w:cs="Arial"/>
                <w:sz w:val="24"/>
                <w:szCs w:val="24"/>
              </w:rPr>
              <w:t>Parokkaran</w:t>
            </w:r>
            <w:proofErr w:type="spellEnd"/>
          </w:p>
          <w:p w:rsidR="00993CD4" w:rsidRPr="00443F2B" w:rsidRDefault="00993CD4" w:rsidP="00993CD4">
            <w:pPr>
              <w:rPr>
                <w:rFonts w:ascii="Arial" w:hAnsi="Arial" w:cs="Arial"/>
                <w:sz w:val="24"/>
                <w:szCs w:val="24"/>
              </w:rPr>
            </w:pPr>
            <w:r w:rsidRPr="00443F2B">
              <w:rPr>
                <w:rFonts w:ascii="Arial" w:hAnsi="Arial" w:cs="Arial"/>
                <w:sz w:val="24"/>
                <w:szCs w:val="24"/>
              </w:rPr>
              <w:t>Sally Smith</w:t>
            </w:r>
          </w:p>
          <w:p w:rsidR="00993CD4" w:rsidRPr="00443F2B" w:rsidRDefault="00993CD4" w:rsidP="00993CD4">
            <w:pPr>
              <w:rPr>
                <w:rFonts w:ascii="Arial" w:hAnsi="Arial" w:cs="Arial"/>
                <w:sz w:val="24"/>
                <w:szCs w:val="24"/>
              </w:rPr>
            </w:pPr>
            <w:r w:rsidRPr="00443F2B">
              <w:rPr>
                <w:rFonts w:ascii="Arial" w:hAnsi="Arial" w:cs="Arial"/>
                <w:sz w:val="24"/>
                <w:szCs w:val="24"/>
              </w:rPr>
              <w:t xml:space="preserve">Sandra la Blanc </w:t>
            </w:r>
          </w:p>
          <w:p w:rsidR="00993CD4" w:rsidRPr="00443F2B" w:rsidRDefault="00443F2B" w:rsidP="00993CD4">
            <w:pPr>
              <w:tabs>
                <w:tab w:val="left" w:pos="7980"/>
              </w:tabs>
              <w:rPr>
                <w:rFonts w:ascii="Arial" w:hAnsi="Arial" w:cs="Arial"/>
                <w:sz w:val="24"/>
                <w:szCs w:val="24"/>
              </w:rPr>
            </w:pPr>
            <w:r w:rsidRPr="00443F2B">
              <w:rPr>
                <w:rFonts w:ascii="Arial" w:eastAsia="Arial Unicode MS" w:hAnsi="Arial" w:cs="Arial"/>
                <w:color w:val="000000"/>
                <w:sz w:val="24"/>
                <w:szCs w:val="24"/>
              </w:rPr>
              <w:t xml:space="preserve">Stella </w:t>
            </w:r>
            <w:proofErr w:type="spellStart"/>
            <w:r w:rsidRPr="00443F2B">
              <w:rPr>
                <w:rFonts w:ascii="Arial" w:eastAsia="Arial Unicode MS" w:hAnsi="Arial" w:cs="Arial"/>
                <w:color w:val="000000"/>
                <w:sz w:val="24"/>
                <w:szCs w:val="24"/>
              </w:rPr>
              <w:t>Adegoke</w:t>
            </w:r>
            <w:proofErr w:type="spellEnd"/>
            <w:r>
              <w:rPr>
                <w:rFonts w:ascii="Arial Unicode MS" w:eastAsia="Arial Unicode MS" w:hAnsi="Arial Unicode MS" w:cs="Arial Unicode MS" w:hint="eastAsia"/>
                <w:color w:val="000000"/>
                <w:sz w:val="27"/>
                <w:szCs w:val="27"/>
              </w:rPr>
              <w:t>.</w:t>
            </w:r>
          </w:p>
        </w:tc>
        <w:tc>
          <w:tcPr>
            <w:tcW w:w="3081" w:type="dxa"/>
          </w:tcPr>
          <w:p w:rsidR="005F350D" w:rsidRPr="00443F2B" w:rsidRDefault="005F350D" w:rsidP="00B24909">
            <w:pPr>
              <w:tabs>
                <w:tab w:val="left" w:pos="7980"/>
              </w:tabs>
              <w:rPr>
                <w:rFonts w:ascii="Arial" w:hAnsi="Arial" w:cs="Arial"/>
                <w:sz w:val="24"/>
                <w:szCs w:val="24"/>
              </w:rPr>
            </w:pPr>
          </w:p>
        </w:tc>
        <w:tc>
          <w:tcPr>
            <w:tcW w:w="3081" w:type="dxa"/>
          </w:tcPr>
          <w:p w:rsidR="005F350D" w:rsidRPr="00443F2B" w:rsidRDefault="005F350D" w:rsidP="00B24909">
            <w:pPr>
              <w:tabs>
                <w:tab w:val="left" w:pos="7980"/>
              </w:tabs>
              <w:rPr>
                <w:rFonts w:ascii="Arial" w:hAnsi="Arial" w:cs="Arial"/>
                <w:sz w:val="24"/>
                <w:szCs w:val="24"/>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bl>
    <w:p w:rsidR="005F350D" w:rsidRDefault="005F350D" w:rsidP="005F350D">
      <w:pPr>
        <w:tabs>
          <w:tab w:val="left" w:pos="7980"/>
        </w:tabs>
        <w:spacing w:after="0"/>
        <w:rPr>
          <w:rFonts w:ascii="Arial" w:hAnsi="Arial" w:cs="Arial"/>
        </w:rPr>
      </w:pPr>
    </w:p>
    <w:p w:rsidR="005F350D" w:rsidRDefault="005F350D" w:rsidP="005F350D">
      <w:pPr>
        <w:rPr>
          <w:rFonts w:ascii="Arial" w:hAnsi="Arial" w:cs="Arial"/>
        </w:rPr>
      </w:pPr>
      <w:r>
        <w:rPr>
          <w:rFonts w:ascii="Arial" w:hAnsi="Arial" w:cs="Arial"/>
        </w:rPr>
        <w:br w:type="page"/>
      </w:r>
    </w:p>
    <w:p w:rsidR="005F350D" w:rsidRDefault="005F350D" w:rsidP="005F350D">
      <w:pPr>
        <w:tabs>
          <w:tab w:val="left" w:pos="7980"/>
        </w:tabs>
        <w:spacing w:after="0"/>
        <w:rPr>
          <w:rFonts w:ascii="Arial" w:hAnsi="Arial" w:cs="Arial"/>
        </w:rPr>
      </w:pPr>
    </w:p>
    <w:p w:rsidR="005F350D" w:rsidRDefault="005F350D" w:rsidP="005F350D">
      <w:pPr>
        <w:tabs>
          <w:tab w:val="left" w:pos="7980"/>
        </w:tabs>
        <w:spacing w:after="0"/>
        <w:rPr>
          <w:rFonts w:ascii="Arial" w:hAnsi="Arial" w:cs="Arial"/>
        </w:rPr>
      </w:pPr>
    </w:p>
    <w:p w:rsidR="005F350D" w:rsidRDefault="005F350D" w:rsidP="005F350D">
      <w:pPr>
        <w:tabs>
          <w:tab w:val="left" w:pos="7980"/>
        </w:tabs>
        <w:spacing w:after="0"/>
        <w:jc w:val="right"/>
        <w:rPr>
          <w:rFonts w:ascii="Arial" w:hAnsi="Arial" w:cs="Arial"/>
        </w:rPr>
      </w:pPr>
      <w:r>
        <w:rPr>
          <w:noProof/>
          <w:lang w:eastAsia="en-GB"/>
        </w:rPr>
        <w:drawing>
          <wp:inline distT="0" distB="0" distL="0" distR="0" wp14:anchorId="04A6EC84" wp14:editId="12CC3F4D">
            <wp:extent cx="2840206" cy="1276350"/>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079" cy="127898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
        <w:gridCol w:w="5060"/>
        <w:gridCol w:w="3081"/>
      </w:tblGrid>
      <w:tr w:rsidR="005F350D" w:rsidRPr="00822501" w:rsidTr="00B24909">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1</w:t>
            </w:r>
          </w:p>
        </w:tc>
        <w:tc>
          <w:tcPr>
            <w:tcW w:w="5060" w:type="dxa"/>
          </w:tcPr>
          <w:p w:rsidR="005F350D" w:rsidRPr="00822501" w:rsidRDefault="005F350D" w:rsidP="00B24909">
            <w:pPr>
              <w:tabs>
                <w:tab w:val="left" w:pos="7980"/>
              </w:tabs>
              <w:rPr>
                <w:rFonts w:ascii="Arial" w:hAnsi="Arial" w:cs="Arial"/>
                <w:b/>
              </w:rPr>
            </w:pPr>
            <w:r w:rsidRPr="00822501">
              <w:rPr>
                <w:rFonts w:ascii="Arial" w:hAnsi="Arial" w:cs="Arial"/>
                <w:b/>
              </w:rPr>
              <w:t xml:space="preserve">Chairs Welcome </w:t>
            </w:r>
          </w:p>
        </w:tc>
        <w:tc>
          <w:tcPr>
            <w:tcW w:w="3081" w:type="dxa"/>
          </w:tcPr>
          <w:p w:rsidR="005F350D" w:rsidRPr="00822501" w:rsidRDefault="00F87CE7" w:rsidP="00B24909">
            <w:pPr>
              <w:tabs>
                <w:tab w:val="left" w:pos="7980"/>
              </w:tabs>
              <w:rPr>
                <w:rFonts w:ascii="Arial" w:hAnsi="Arial" w:cs="Arial"/>
                <w:b/>
              </w:rPr>
            </w:pPr>
            <w:r>
              <w:rPr>
                <w:rFonts w:ascii="Arial" w:hAnsi="Arial" w:cs="Arial"/>
                <w:b/>
              </w:rPr>
              <w:t>Chi Davis</w:t>
            </w:r>
          </w:p>
        </w:tc>
      </w:tr>
      <w:tr w:rsidR="005F350D" w:rsidRPr="00822501" w:rsidTr="00B24909">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2</w:t>
            </w:r>
          </w:p>
        </w:tc>
        <w:tc>
          <w:tcPr>
            <w:tcW w:w="5060" w:type="dxa"/>
          </w:tcPr>
          <w:p w:rsidR="005F350D" w:rsidRPr="00822501" w:rsidRDefault="005F350D" w:rsidP="00B24909">
            <w:pPr>
              <w:tabs>
                <w:tab w:val="left" w:pos="7980"/>
              </w:tabs>
              <w:rPr>
                <w:rFonts w:ascii="Arial" w:hAnsi="Arial" w:cs="Arial"/>
                <w:b/>
              </w:rPr>
            </w:pPr>
            <w:r w:rsidRPr="00822501">
              <w:rPr>
                <w:rFonts w:ascii="Arial" w:hAnsi="Arial" w:cs="Arial"/>
                <w:b/>
              </w:rPr>
              <w:t>Apologies for Absence</w:t>
            </w:r>
          </w:p>
        </w:tc>
        <w:tc>
          <w:tcPr>
            <w:tcW w:w="3081" w:type="dxa"/>
          </w:tcPr>
          <w:p w:rsidR="00AA17AB" w:rsidRPr="00822501" w:rsidRDefault="00443F2B" w:rsidP="00443F2B">
            <w:pPr>
              <w:tabs>
                <w:tab w:val="left" w:pos="7980"/>
              </w:tabs>
              <w:rPr>
                <w:rFonts w:ascii="Arial" w:hAnsi="Arial" w:cs="Arial"/>
                <w:b/>
              </w:rPr>
            </w:pPr>
            <w:r>
              <w:rPr>
                <w:rFonts w:ascii="Arial" w:hAnsi="Arial" w:cs="Arial"/>
                <w:b/>
              </w:rPr>
              <w:t xml:space="preserve">As listed </w:t>
            </w:r>
          </w:p>
        </w:tc>
      </w:tr>
      <w:tr w:rsidR="005F350D" w:rsidRPr="00822501" w:rsidTr="00B24909">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3</w:t>
            </w:r>
          </w:p>
        </w:tc>
        <w:tc>
          <w:tcPr>
            <w:tcW w:w="5060" w:type="dxa"/>
          </w:tcPr>
          <w:p w:rsidR="005F350D" w:rsidRPr="00822501" w:rsidRDefault="005F350D" w:rsidP="00B24909">
            <w:pPr>
              <w:tabs>
                <w:tab w:val="left" w:pos="7980"/>
              </w:tabs>
              <w:rPr>
                <w:rFonts w:ascii="Arial" w:hAnsi="Arial" w:cs="Arial"/>
                <w:b/>
              </w:rPr>
            </w:pPr>
            <w:r w:rsidRPr="00822501">
              <w:rPr>
                <w:rFonts w:ascii="Arial" w:hAnsi="Arial" w:cs="Arial"/>
                <w:b/>
              </w:rPr>
              <w:t xml:space="preserve">Declaration of Interests </w:t>
            </w:r>
          </w:p>
        </w:tc>
        <w:tc>
          <w:tcPr>
            <w:tcW w:w="3081" w:type="dxa"/>
          </w:tcPr>
          <w:p w:rsidR="005F350D" w:rsidRPr="00822501" w:rsidRDefault="00AA17AB" w:rsidP="00B24909">
            <w:pPr>
              <w:tabs>
                <w:tab w:val="left" w:pos="7980"/>
              </w:tabs>
              <w:rPr>
                <w:rFonts w:ascii="Arial" w:hAnsi="Arial" w:cs="Arial"/>
                <w:b/>
              </w:rPr>
            </w:pPr>
            <w:r>
              <w:rPr>
                <w:rFonts w:ascii="Arial" w:hAnsi="Arial" w:cs="Arial"/>
                <w:b/>
              </w:rPr>
              <w:t>None</w:t>
            </w:r>
          </w:p>
        </w:tc>
      </w:tr>
      <w:tr w:rsidR="005F350D" w:rsidRPr="00822501" w:rsidTr="00B24909">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4</w:t>
            </w:r>
          </w:p>
        </w:tc>
        <w:tc>
          <w:tcPr>
            <w:tcW w:w="5060" w:type="dxa"/>
          </w:tcPr>
          <w:p w:rsidR="005F350D" w:rsidRPr="00822501" w:rsidRDefault="005F350D" w:rsidP="00B24909">
            <w:pPr>
              <w:tabs>
                <w:tab w:val="left" w:pos="7980"/>
              </w:tabs>
              <w:rPr>
                <w:rFonts w:ascii="Arial" w:hAnsi="Arial" w:cs="Arial"/>
                <w:b/>
              </w:rPr>
            </w:pPr>
            <w:r w:rsidRPr="00822501">
              <w:rPr>
                <w:rFonts w:ascii="Arial" w:hAnsi="Arial" w:cs="Arial"/>
                <w:b/>
              </w:rPr>
              <w:t xml:space="preserve">Minutes of Meeting </w:t>
            </w:r>
          </w:p>
        </w:tc>
        <w:tc>
          <w:tcPr>
            <w:tcW w:w="3081" w:type="dxa"/>
          </w:tcPr>
          <w:p w:rsidR="005F350D" w:rsidRPr="00822501" w:rsidRDefault="00AA17AB" w:rsidP="00B24909">
            <w:pPr>
              <w:tabs>
                <w:tab w:val="left" w:pos="7980"/>
              </w:tabs>
              <w:rPr>
                <w:rFonts w:ascii="Arial" w:hAnsi="Arial" w:cs="Arial"/>
                <w:b/>
              </w:rPr>
            </w:pPr>
            <w:r>
              <w:rPr>
                <w:rFonts w:ascii="Arial" w:hAnsi="Arial" w:cs="Arial"/>
                <w:b/>
              </w:rPr>
              <w:t xml:space="preserve">AGREED </w:t>
            </w:r>
          </w:p>
        </w:tc>
      </w:tr>
      <w:tr w:rsidR="005F350D" w:rsidRPr="00822501" w:rsidTr="00B24909">
        <w:tc>
          <w:tcPr>
            <w:tcW w:w="1101" w:type="dxa"/>
            <w:shd w:val="clear" w:color="auto" w:fill="BFBFBF" w:themeFill="background1" w:themeFillShade="BF"/>
          </w:tcPr>
          <w:p w:rsidR="005F350D" w:rsidRPr="00822501" w:rsidRDefault="005F350D" w:rsidP="00B24909">
            <w:pPr>
              <w:tabs>
                <w:tab w:val="left" w:pos="7980"/>
              </w:tabs>
              <w:rPr>
                <w:rFonts w:ascii="Arial" w:hAnsi="Arial" w:cs="Arial"/>
                <w:b/>
              </w:rPr>
            </w:pPr>
          </w:p>
        </w:tc>
        <w:tc>
          <w:tcPr>
            <w:tcW w:w="5060" w:type="dxa"/>
            <w:shd w:val="clear" w:color="auto" w:fill="BFBFBF" w:themeFill="background1" w:themeFillShade="BF"/>
          </w:tcPr>
          <w:p w:rsidR="005F350D" w:rsidRPr="00822501" w:rsidRDefault="005F350D" w:rsidP="00B24909">
            <w:pPr>
              <w:tabs>
                <w:tab w:val="left" w:pos="7980"/>
              </w:tabs>
              <w:rPr>
                <w:rFonts w:ascii="Arial" w:hAnsi="Arial" w:cs="Arial"/>
                <w:b/>
              </w:rPr>
            </w:pPr>
            <w:r w:rsidRPr="00822501">
              <w:rPr>
                <w:rFonts w:ascii="Arial" w:hAnsi="Arial" w:cs="Arial"/>
                <w:b/>
              </w:rPr>
              <w:t>Agenda Items</w:t>
            </w:r>
          </w:p>
        </w:tc>
        <w:tc>
          <w:tcPr>
            <w:tcW w:w="3081" w:type="dxa"/>
            <w:shd w:val="clear" w:color="auto" w:fill="BFBFBF" w:themeFill="background1" w:themeFillShade="BF"/>
          </w:tcPr>
          <w:p w:rsidR="005F350D" w:rsidRPr="00822501" w:rsidRDefault="005F350D" w:rsidP="00B24909">
            <w:pPr>
              <w:tabs>
                <w:tab w:val="left" w:pos="7980"/>
              </w:tabs>
              <w:rPr>
                <w:rFonts w:ascii="Arial" w:hAnsi="Arial" w:cs="Arial"/>
                <w:b/>
              </w:rPr>
            </w:pPr>
          </w:p>
        </w:tc>
      </w:tr>
      <w:tr w:rsidR="005F350D" w:rsidRPr="00822501" w:rsidTr="00B24909">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5</w:t>
            </w:r>
          </w:p>
        </w:tc>
        <w:tc>
          <w:tcPr>
            <w:tcW w:w="5060" w:type="dxa"/>
          </w:tcPr>
          <w:p w:rsidR="00443F2B" w:rsidRDefault="00693492" w:rsidP="00B976BF">
            <w:pPr>
              <w:rPr>
                <w:rFonts w:ascii="Arial" w:hAnsi="Arial" w:cs="Arial"/>
                <w:sz w:val="24"/>
                <w:szCs w:val="24"/>
              </w:rPr>
            </w:pPr>
            <w:r w:rsidRPr="00443F2B">
              <w:rPr>
                <w:rFonts w:ascii="Arial" w:hAnsi="Arial" w:cs="Arial"/>
                <w:sz w:val="24"/>
                <w:szCs w:val="24"/>
              </w:rPr>
              <w:t>Survey results</w:t>
            </w:r>
            <w:r w:rsidR="00B976BF" w:rsidRPr="00443F2B">
              <w:rPr>
                <w:rFonts w:ascii="Arial" w:hAnsi="Arial" w:cs="Arial"/>
                <w:sz w:val="24"/>
                <w:szCs w:val="24"/>
              </w:rPr>
              <w:t xml:space="preserve"> </w:t>
            </w:r>
          </w:p>
          <w:p w:rsidR="00B976BF" w:rsidRPr="00443F2B" w:rsidRDefault="00B976BF" w:rsidP="00B976BF">
            <w:pPr>
              <w:rPr>
                <w:rFonts w:ascii="Arial" w:hAnsi="Arial" w:cs="Arial"/>
                <w:sz w:val="24"/>
                <w:szCs w:val="24"/>
              </w:rPr>
            </w:pPr>
            <w:r w:rsidRPr="00443F2B">
              <w:rPr>
                <w:rFonts w:ascii="Arial" w:hAnsi="Arial" w:cs="Arial"/>
                <w:sz w:val="24"/>
                <w:szCs w:val="24"/>
              </w:rPr>
              <w:t xml:space="preserve"> 20 surveys completed</w:t>
            </w:r>
          </w:p>
          <w:p w:rsidR="00B976BF" w:rsidRPr="00443F2B" w:rsidRDefault="00B976BF" w:rsidP="00B976BF">
            <w:pPr>
              <w:rPr>
                <w:rFonts w:ascii="Arial" w:hAnsi="Arial" w:cs="Arial"/>
                <w:sz w:val="24"/>
                <w:szCs w:val="24"/>
              </w:rPr>
            </w:pPr>
            <w:r w:rsidRPr="00443F2B">
              <w:rPr>
                <w:rFonts w:ascii="Arial" w:hAnsi="Arial" w:cs="Arial"/>
                <w:sz w:val="24"/>
                <w:szCs w:val="24"/>
              </w:rPr>
              <w:t>Out of the 20 surveys completed only eight were completed by members of staff who belong to the BAME network.</w:t>
            </w:r>
          </w:p>
          <w:p w:rsidR="00B976BF" w:rsidRPr="00443F2B" w:rsidRDefault="00B976BF" w:rsidP="00B976BF">
            <w:pPr>
              <w:rPr>
                <w:rFonts w:ascii="Arial" w:hAnsi="Arial" w:cs="Arial"/>
                <w:sz w:val="24"/>
                <w:szCs w:val="24"/>
              </w:rPr>
            </w:pPr>
            <w:r w:rsidRPr="00443F2B">
              <w:rPr>
                <w:rFonts w:ascii="Arial" w:hAnsi="Arial" w:cs="Arial"/>
                <w:sz w:val="24"/>
                <w:szCs w:val="24"/>
              </w:rPr>
              <w:t>Six members of staff have access to video conferencing and only 4 members of staff have attended a BAME meeting before.</w:t>
            </w:r>
          </w:p>
          <w:p w:rsidR="00B976BF" w:rsidRPr="00443F2B" w:rsidRDefault="00B976BF" w:rsidP="00B976BF">
            <w:pPr>
              <w:rPr>
                <w:rFonts w:ascii="Arial" w:hAnsi="Arial" w:cs="Arial"/>
                <w:sz w:val="24"/>
                <w:szCs w:val="24"/>
              </w:rPr>
            </w:pPr>
            <w:r w:rsidRPr="00443F2B">
              <w:rPr>
                <w:rFonts w:ascii="Arial" w:hAnsi="Arial" w:cs="Arial"/>
                <w:sz w:val="24"/>
                <w:szCs w:val="24"/>
              </w:rPr>
              <w:t>When answering the question “ what are the obstacles that stop you attending “ (referring to BAME meetings ) the overwhelming answer was workload, this included time spent travelling to the meetings not being able to get cover and needing longer period of notifications of meetings so they can arrange rotor cover.</w:t>
            </w:r>
          </w:p>
          <w:p w:rsidR="00B976BF" w:rsidRPr="00443F2B" w:rsidRDefault="00B976BF" w:rsidP="00B976BF">
            <w:pPr>
              <w:rPr>
                <w:rFonts w:ascii="Arial" w:hAnsi="Arial" w:cs="Arial"/>
                <w:sz w:val="24"/>
                <w:szCs w:val="24"/>
              </w:rPr>
            </w:pPr>
            <w:r w:rsidRPr="00443F2B">
              <w:rPr>
                <w:rFonts w:ascii="Arial" w:hAnsi="Arial" w:cs="Arial"/>
                <w:sz w:val="24"/>
                <w:szCs w:val="24"/>
              </w:rPr>
              <w:t xml:space="preserve">The second section of the survey were statements we asked staff to agree or disagree with, this section was not answered by most people however statement “I will be seen as a troublemaker if I become a member of BAME “was </w:t>
            </w:r>
            <w:r w:rsidR="006C05C6" w:rsidRPr="00443F2B">
              <w:rPr>
                <w:rFonts w:ascii="Arial" w:hAnsi="Arial" w:cs="Arial"/>
                <w:sz w:val="24"/>
                <w:szCs w:val="24"/>
              </w:rPr>
              <w:t>ticked,</w:t>
            </w:r>
            <w:r w:rsidRPr="00443F2B">
              <w:rPr>
                <w:rFonts w:ascii="Arial" w:hAnsi="Arial" w:cs="Arial"/>
                <w:sz w:val="24"/>
                <w:szCs w:val="24"/>
              </w:rPr>
              <w:t xml:space="preserve"> as was “my manager will only let me have time off to attend BAME meetings if I take it as annual/study leave”.</w:t>
            </w:r>
          </w:p>
          <w:p w:rsidR="00B976BF" w:rsidRPr="00443F2B" w:rsidRDefault="00B976BF" w:rsidP="00B976BF">
            <w:pPr>
              <w:rPr>
                <w:rFonts w:ascii="Arial" w:hAnsi="Arial" w:cs="Arial"/>
                <w:sz w:val="24"/>
                <w:szCs w:val="24"/>
              </w:rPr>
            </w:pPr>
            <w:r w:rsidRPr="00443F2B">
              <w:rPr>
                <w:rFonts w:ascii="Arial" w:hAnsi="Arial" w:cs="Arial"/>
                <w:sz w:val="24"/>
                <w:szCs w:val="24"/>
              </w:rPr>
              <w:t>The results showed there was a preference for the BAME meetings to be held every two months with use of WebEx and videoconferencing.</w:t>
            </w:r>
          </w:p>
          <w:p w:rsidR="00B976BF" w:rsidRPr="00443F2B" w:rsidRDefault="00B976BF" w:rsidP="00B976BF">
            <w:pPr>
              <w:rPr>
                <w:rFonts w:ascii="Arial" w:hAnsi="Arial" w:cs="Arial"/>
                <w:sz w:val="24"/>
                <w:szCs w:val="24"/>
              </w:rPr>
            </w:pPr>
            <w:r w:rsidRPr="00443F2B">
              <w:rPr>
                <w:rFonts w:ascii="Arial" w:hAnsi="Arial" w:cs="Arial"/>
                <w:sz w:val="24"/>
                <w:szCs w:val="24"/>
              </w:rPr>
              <w:t xml:space="preserve">In answer to the question is there anything that can be done to support you attending the BAME network meetings there was </w:t>
            </w:r>
            <w:r w:rsidR="00274BF0" w:rsidRPr="00443F2B">
              <w:rPr>
                <w:rFonts w:ascii="Arial" w:hAnsi="Arial" w:cs="Arial"/>
                <w:sz w:val="24"/>
                <w:szCs w:val="24"/>
              </w:rPr>
              <w:t>real iteration</w:t>
            </w:r>
            <w:r w:rsidRPr="00443F2B">
              <w:rPr>
                <w:rFonts w:ascii="Arial" w:hAnsi="Arial" w:cs="Arial"/>
                <w:sz w:val="24"/>
                <w:szCs w:val="24"/>
              </w:rPr>
              <w:t xml:space="preserve"> of needing more notifications of meetings along with more support from managers to allow staff to attend meetings. </w:t>
            </w:r>
          </w:p>
          <w:p w:rsidR="00B976BF" w:rsidRPr="00443F2B" w:rsidRDefault="00B976BF" w:rsidP="00B976BF">
            <w:pPr>
              <w:rPr>
                <w:rFonts w:ascii="Arial" w:hAnsi="Arial" w:cs="Arial"/>
                <w:sz w:val="24"/>
                <w:szCs w:val="24"/>
              </w:rPr>
            </w:pPr>
            <w:r w:rsidRPr="00443F2B">
              <w:rPr>
                <w:rFonts w:ascii="Arial" w:hAnsi="Arial" w:cs="Arial"/>
                <w:sz w:val="24"/>
                <w:szCs w:val="24"/>
              </w:rPr>
              <w:t xml:space="preserve">Finally when asked to leave any comments </w:t>
            </w:r>
            <w:r w:rsidRPr="00443F2B">
              <w:rPr>
                <w:rFonts w:ascii="Arial" w:hAnsi="Arial" w:cs="Arial"/>
                <w:sz w:val="24"/>
                <w:szCs w:val="24"/>
              </w:rPr>
              <w:lastRenderedPageBreak/>
              <w:t>about anything that concerns them the response was;</w:t>
            </w:r>
          </w:p>
          <w:p w:rsidR="00B976BF" w:rsidRPr="00443F2B" w:rsidRDefault="00B976BF" w:rsidP="00B976BF">
            <w:pPr>
              <w:rPr>
                <w:rFonts w:ascii="Arial" w:hAnsi="Arial" w:cs="Arial"/>
                <w:sz w:val="24"/>
                <w:szCs w:val="24"/>
              </w:rPr>
            </w:pPr>
            <w:r w:rsidRPr="00443F2B">
              <w:rPr>
                <w:rFonts w:ascii="Arial" w:hAnsi="Arial" w:cs="Arial"/>
                <w:sz w:val="24"/>
                <w:szCs w:val="24"/>
              </w:rPr>
              <w:t>Keep trying your best you are doing a good job well done.</w:t>
            </w:r>
          </w:p>
          <w:p w:rsidR="00B976BF" w:rsidRPr="00443F2B" w:rsidRDefault="00B976BF" w:rsidP="00B976BF">
            <w:pPr>
              <w:rPr>
                <w:rFonts w:ascii="Arial" w:hAnsi="Arial" w:cs="Arial"/>
                <w:sz w:val="24"/>
                <w:szCs w:val="24"/>
              </w:rPr>
            </w:pPr>
            <w:r w:rsidRPr="00443F2B">
              <w:rPr>
                <w:rFonts w:ascii="Arial" w:hAnsi="Arial" w:cs="Arial"/>
                <w:sz w:val="24"/>
                <w:szCs w:val="24"/>
              </w:rPr>
              <w:t xml:space="preserve">BAME Newsletter /achievement in Trust </w:t>
            </w:r>
          </w:p>
          <w:p w:rsidR="00B976BF" w:rsidRPr="00443F2B" w:rsidRDefault="00B976BF" w:rsidP="00B976BF">
            <w:pPr>
              <w:rPr>
                <w:rFonts w:ascii="Arial" w:hAnsi="Arial" w:cs="Arial"/>
                <w:sz w:val="24"/>
                <w:szCs w:val="24"/>
              </w:rPr>
            </w:pPr>
            <w:r w:rsidRPr="00443F2B">
              <w:rPr>
                <w:rFonts w:ascii="Arial" w:hAnsi="Arial" w:cs="Arial"/>
                <w:sz w:val="24"/>
                <w:szCs w:val="24"/>
              </w:rPr>
              <w:t>Issues related to transparency and fairness harassment and subtle bullying</w:t>
            </w:r>
          </w:p>
          <w:p w:rsidR="00B976BF" w:rsidRPr="00443F2B" w:rsidRDefault="00B976BF" w:rsidP="00B976BF">
            <w:pPr>
              <w:rPr>
                <w:rFonts w:ascii="Arial" w:hAnsi="Arial" w:cs="Arial"/>
                <w:sz w:val="24"/>
                <w:szCs w:val="24"/>
              </w:rPr>
            </w:pPr>
            <w:r w:rsidRPr="00443F2B">
              <w:rPr>
                <w:rFonts w:ascii="Arial" w:hAnsi="Arial" w:cs="Arial"/>
                <w:sz w:val="24"/>
                <w:szCs w:val="24"/>
              </w:rPr>
              <w:t>Suggestion; does BAME a contribute to staff induction days</w:t>
            </w:r>
          </w:p>
          <w:p w:rsidR="00B976BF" w:rsidRPr="00443F2B" w:rsidRDefault="00B976BF" w:rsidP="00B976BF">
            <w:pPr>
              <w:rPr>
                <w:rFonts w:ascii="Arial" w:hAnsi="Arial" w:cs="Arial"/>
                <w:sz w:val="24"/>
                <w:szCs w:val="24"/>
              </w:rPr>
            </w:pPr>
            <w:r w:rsidRPr="00443F2B">
              <w:rPr>
                <w:rFonts w:ascii="Arial" w:hAnsi="Arial" w:cs="Arial"/>
                <w:sz w:val="24"/>
                <w:szCs w:val="24"/>
              </w:rPr>
              <w:t>Lack of training to line managers regarding BAME needs and challenges we face every day</w:t>
            </w:r>
          </w:p>
          <w:p w:rsidR="005F350D" w:rsidRPr="00443F2B" w:rsidRDefault="005F350D" w:rsidP="00B24909">
            <w:pPr>
              <w:tabs>
                <w:tab w:val="left" w:pos="7980"/>
              </w:tabs>
              <w:rPr>
                <w:rFonts w:ascii="Arial" w:hAnsi="Arial" w:cs="Arial"/>
                <w:sz w:val="24"/>
                <w:szCs w:val="24"/>
              </w:rPr>
            </w:pPr>
          </w:p>
        </w:tc>
        <w:tc>
          <w:tcPr>
            <w:tcW w:w="3081" w:type="dxa"/>
          </w:tcPr>
          <w:p w:rsidR="005F350D" w:rsidRPr="00822501" w:rsidRDefault="005F350D" w:rsidP="00B24909">
            <w:pPr>
              <w:tabs>
                <w:tab w:val="left" w:pos="7980"/>
              </w:tabs>
              <w:rPr>
                <w:rFonts w:ascii="Arial" w:hAnsi="Arial" w:cs="Arial"/>
                <w:b/>
              </w:rPr>
            </w:pPr>
          </w:p>
        </w:tc>
      </w:tr>
      <w:tr w:rsidR="005F350D" w:rsidRPr="00822501" w:rsidTr="00B24909">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lastRenderedPageBreak/>
              <w:t>6</w:t>
            </w:r>
          </w:p>
        </w:tc>
        <w:tc>
          <w:tcPr>
            <w:tcW w:w="5060" w:type="dxa"/>
          </w:tcPr>
          <w:p w:rsidR="00693492" w:rsidRPr="00443F2B" w:rsidRDefault="00693492" w:rsidP="00693492">
            <w:pPr>
              <w:rPr>
                <w:rFonts w:ascii="Arial" w:hAnsi="Arial" w:cs="Arial"/>
                <w:sz w:val="24"/>
                <w:szCs w:val="24"/>
              </w:rPr>
            </w:pPr>
            <w:r w:rsidRPr="00443F2B">
              <w:rPr>
                <w:rFonts w:ascii="Arial" w:hAnsi="Arial" w:cs="Arial"/>
                <w:sz w:val="24"/>
                <w:szCs w:val="24"/>
              </w:rPr>
              <w:t>BAME Conference</w:t>
            </w:r>
          </w:p>
          <w:p w:rsidR="00274BF0" w:rsidRPr="00443F2B" w:rsidRDefault="00274BF0" w:rsidP="00693492">
            <w:pPr>
              <w:rPr>
                <w:rFonts w:ascii="Arial" w:hAnsi="Arial" w:cs="Arial"/>
                <w:sz w:val="24"/>
                <w:szCs w:val="24"/>
              </w:rPr>
            </w:pPr>
            <w:r w:rsidRPr="00443F2B">
              <w:rPr>
                <w:rFonts w:ascii="Arial" w:hAnsi="Arial" w:cs="Arial"/>
                <w:sz w:val="24"/>
                <w:szCs w:val="24"/>
              </w:rPr>
              <w:t xml:space="preserve">The feedback from the conference has been very positive staff had indicated they would have liked more interaction with the board and the </w:t>
            </w:r>
            <w:r w:rsidR="000C6FC1" w:rsidRPr="00443F2B">
              <w:rPr>
                <w:rFonts w:ascii="Arial" w:hAnsi="Arial" w:cs="Arial"/>
                <w:sz w:val="24"/>
                <w:szCs w:val="24"/>
              </w:rPr>
              <w:t xml:space="preserve">speaker. </w:t>
            </w:r>
            <w:r w:rsidR="006C05C6" w:rsidRPr="00443F2B">
              <w:rPr>
                <w:rFonts w:ascii="Arial" w:hAnsi="Arial" w:cs="Arial"/>
                <w:sz w:val="24"/>
                <w:szCs w:val="24"/>
              </w:rPr>
              <w:t>There has</w:t>
            </w:r>
            <w:r w:rsidR="000C6FC1" w:rsidRPr="00443F2B">
              <w:rPr>
                <w:rFonts w:ascii="Arial" w:hAnsi="Arial" w:cs="Arial"/>
                <w:sz w:val="24"/>
                <w:szCs w:val="24"/>
              </w:rPr>
              <w:t xml:space="preserve"> been particular feedback </w:t>
            </w:r>
            <w:r w:rsidR="006C05C6" w:rsidRPr="00443F2B">
              <w:rPr>
                <w:rFonts w:ascii="Arial" w:hAnsi="Arial" w:cs="Arial"/>
                <w:sz w:val="24"/>
                <w:szCs w:val="24"/>
              </w:rPr>
              <w:t>about the</w:t>
            </w:r>
            <w:r w:rsidR="000C6FC1" w:rsidRPr="00443F2B">
              <w:rPr>
                <w:rFonts w:ascii="Arial" w:hAnsi="Arial" w:cs="Arial"/>
                <w:sz w:val="24"/>
                <w:szCs w:val="24"/>
              </w:rPr>
              <w:t xml:space="preserve"> WRES</w:t>
            </w:r>
            <w:r w:rsidR="00F6563B" w:rsidRPr="00443F2B">
              <w:rPr>
                <w:rFonts w:ascii="Arial" w:hAnsi="Arial" w:cs="Arial"/>
                <w:sz w:val="24"/>
                <w:szCs w:val="24"/>
              </w:rPr>
              <w:t xml:space="preserve"> in rela</w:t>
            </w:r>
            <w:r w:rsidR="006C05C6" w:rsidRPr="00443F2B">
              <w:rPr>
                <w:rFonts w:ascii="Arial" w:hAnsi="Arial" w:cs="Arial"/>
                <w:sz w:val="24"/>
                <w:szCs w:val="24"/>
              </w:rPr>
              <w:t>tion to the percentages of BAME</w:t>
            </w:r>
            <w:r w:rsidR="00F6563B" w:rsidRPr="00443F2B">
              <w:rPr>
                <w:rFonts w:ascii="Arial" w:hAnsi="Arial" w:cs="Arial"/>
                <w:sz w:val="24"/>
                <w:szCs w:val="24"/>
              </w:rPr>
              <w:t xml:space="preserve"> </w:t>
            </w:r>
            <w:r w:rsidR="006C05C6" w:rsidRPr="00443F2B">
              <w:rPr>
                <w:rFonts w:ascii="Arial" w:hAnsi="Arial" w:cs="Arial"/>
                <w:sz w:val="24"/>
                <w:szCs w:val="24"/>
              </w:rPr>
              <w:t>staff to</w:t>
            </w:r>
            <w:r w:rsidR="00F6563B" w:rsidRPr="00443F2B">
              <w:rPr>
                <w:rFonts w:ascii="Arial" w:hAnsi="Arial" w:cs="Arial"/>
                <w:sz w:val="24"/>
                <w:szCs w:val="24"/>
              </w:rPr>
              <w:t xml:space="preserve"> white staff who are </w:t>
            </w:r>
            <w:r w:rsidR="006C05C6" w:rsidRPr="00443F2B">
              <w:rPr>
                <w:rFonts w:ascii="Arial" w:hAnsi="Arial" w:cs="Arial"/>
                <w:sz w:val="24"/>
                <w:szCs w:val="24"/>
              </w:rPr>
              <w:t xml:space="preserve">disciplined (higher percentage of white staff). </w:t>
            </w:r>
            <w:r w:rsidR="00F6563B" w:rsidRPr="00443F2B">
              <w:rPr>
                <w:rFonts w:ascii="Arial" w:hAnsi="Arial" w:cs="Arial"/>
                <w:sz w:val="24"/>
                <w:szCs w:val="24"/>
              </w:rPr>
              <w:t>It has been s</w:t>
            </w:r>
            <w:r w:rsidR="006C05C6" w:rsidRPr="00443F2B">
              <w:rPr>
                <w:rFonts w:ascii="Arial" w:hAnsi="Arial" w:cs="Arial"/>
                <w:sz w:val="24"/>
                <w:szCs w:val="24"/>
              </w:rPr>
              <w:t>uggested that white managers may be</w:t>
            </w:r>
            <w:r w:rsidR="00F6563B" w:rsidRPr="00443F2B">
              <w:rPr>
                <w:rFonts w:ascii="Arial" w:hAnsi="Arial" w:cs="Arial"/>
                <w:sz w:val="24"/>
                <w:szCs w:val="24"/>
              </w:rPr>
              <w:t xml:space="preserve"> frightened of </w:t>
            </w:r>
            <w:r w:rsidR="006C05C6" w:rsidRPr="00443F2B">
              <w:rPr>
                <w:rFonts w:ascii="Arial" w:hAnsi="Arial" w:cs="Arial"/>
                <w:sz w:val="24"/>
                <w:szCs w:val="24"/>
              </w:rPr>
              <w:t>disciplining BAME members of staff fearing being accused of racism. There was also a suggested that there may be correlation with long-ter</w:t>
            </w:r>
            <w:r w:rsidR="00443F2B">
              <w:rPr>
                <w:rFonts w:ascii="Arial" w:hAnsi="Arial" w:cs="Arial"/>
                <w:sz w:val="24"/>
                <w:szCs w:val="24"/>
              </w:rPr>
              <w:t xml:space="preserve">m sickness and </w:t>
            </w:r>
            <w:bookmarkStart w:id="0" w:name="_GoBack"/>
            <w:bookmarkEnd w:id="0"/>
            <w:r w:rsidR="005E346F">
              <w:rPr>
                <w:rFonts w:ascii="Arial" w:hAnsi="Arial" w:cs="Arial"/>
                <w:sz w:val="24"/>
                <w:szCs w:val="24"/>
              </w:rPr>
              <w:t>disciplining,</w:t>
            </w:r>
            <w:r w:rsidR="006C05C6" w:rsidRPr="00443F2B">
              <w:rPr>
                <w:rFonts w:ascii="Arial" w:hAnsi="Arial" w:cs="Arial"/>
                <w:sz w:val="24"/>
                <w:szCs w:val="24"/>
              </w:rPr>
              <w:t xml:space="preserve"> would account for percentage of white staff being disciplined being higher than BAME </w:t>
            </w:r>
            <w:proofErr w:type="gramStart"/>
            <w:r w:rsidR="006C05C6" w:rsidRPr="00443F2B">
              <w:rPr>
                <w:rFonts w:ascii="Arial" w:hAnsi="Arial" w:cs="Arial"/>
                <w:sz w:val="24"/>
                <w:szCs w:val="24"/>
              </w:rPr>
              <w:t>staff.</w:t>
            </w:r>
            <w:r w:rsidR="00443F2B">
              <w:rPr>
                <w:rFonts w:ascii="Arial" w:hAnsi="Arial" w:cs="Arial"/>
                <w:sz w:val="24"/>
                <w:szCs w:val="24"/>
              </w:rPr>
              <w:t>?</w:t>
            </w:r>
            <w:proofErr w:type="gramEnd"/>
          </w:p>
          <w:p w:rsidR="00274BF0" w:rsidRPr="00443F2B" w:rsidRDefault="00274BF0" w:rsidP="00693492">
            <w:pPr>
              <w:rPr>
                <w:rFonts w:ascii="Arial" w:hAnsi="Arial" w:cs="Arial"/>
                <w:sz w:val="24"/>
                <w:szCs w:val="24"/>
              </w:rPr>
            </w:pPr>
            <w:r w:rsidRPr="00443F2B">
              <w:rPr>
                <w:rFonts w:ascii="Arial" w:hAnsi="Arial" w:cs="Arial"/>
                <w:sz w:val="24"/>
                <w:szCs w:val="24"/>
              </w:rPr>
              <w:t xml:space="preserve">The results from the survey and feedback from the conference all indicate that line managers need to be educated about </w:t>
            </w:r>
            <w:r w:rsidR="006C05C6" w:rsidRPr="00443F2B">
              <w:rPr>
                <w:rFonts w:ascii="Arial" w:hAnsi="Arial" w:cs="Arial"/>
                <w:sz w:val="24"/>
                <w:szCs w:val="24"/>
              </w:rPr>
              <w:t xml:space="preserve">network attendance and what networks do. </w:t>
            </w:r>
            <w:r w:rsidR="006C05C6" w:rsidRPr="00443F2B">
              <w:rPr>
                <w:rFonts w:ascii="Arial" w:hAnsi="Arial" w:cs="Arial"/>
                <w:b/>
                <w:sz w:val="24"/>
                <w:szCs w:val="24"/>
              </w:rPr>
              <w:t xml:space="preserve">Action </w:t>
            </w:r>
            <w:r w:rsidR="006C05C6" w:rsidRPr="00443F2B">
              <w:rPr>
                <w:rFonts w:ascii="Arial" w:hAnsi="Arial" w:cs="Arial"/>
                <w:sz w:val="24"/>
                <w:szCs w:val="24"/>
              </w:rPr>
              <w:t>Chi to talk to Sandra BCS to liaise with Jane Walters about adding extra training on the unconscious bias leadership training for managers this training would include opportunities ,training and  for the BAME staff</w:t>
            </w:r>
          </w:p>
          <w:p w:rsidR="00274BF0" w:rsidRPr="00443F2B" w:rsidRDefault="00274BF0" w:rsidP="00693492">
            <w:pPr>
              <w:rPr>
                <w:rFonts w:ascii="Arial" w:hAnsi="Arial" w:cs="Arial"/>
                <w:sz w:val="24"/>
                <w:szCs w:val="24"/>
              </w:rPr>
            </w:pPr>
          </w:p>
          <w:p w:rsidR="00693492" w:rsidRPr="00443F2B" w:rsidRDefault="00693492" w:rsidP="00693492">
            <w:pPr>
              <w:pStyle w:val="ListParagraph"/>
              <w:numPr>
                <w:ilvl w:val="0"/>
                <w:numId w:val="1"/>
              </w:numPr>
              <w:rPr>
                <w:rFonts w:ascii="Arial" w:hAnsi="Arial" w:cs="Arial"/>
                <w:sz w:val="24"/>
                <w:szCs w:val="24"/>
              </w:rPr>
            </w:pPr>
            <w:r w:rsidRPr="00443F2B">
              <w:rPr>
                <w:rFonts w:ascii="Arial" w:hAnsi="Arial" w:cs="Arial"/>
                <w:sz w:val="24"/>
                <w:szCs w:val="24"/>
              </w:rPr>
              <w:t>Feedback  form report</w:t>
            </w:r>
          </w:p>
          <w:p w:rsidR="00693492" w:rsidRPr="00443F2B" w:rsidRDefault="00693492" w:rsidP="00693492">
            <w:pPr>
              <w:pStyle w:val="ListParagraph"/>
              <w:numPr>
                <w:ilvl w:val="0"/>
                <w:numId w:val="1"/>
              </w:numPr>
              <w:rPr>
                <w:rFonts w:ascii="Arial" w:hAnsi="Arial" w:cs="Arial"/>
                <w:sz w:val="24"/>
                <w:szCs w:val="24"/>
              </w:rPr>
            </w:pPr>
            <w:r w:rsidRPr="00443F2B">
              <w:rPr>
                <w:rFonts w:ascii="Arial" w:hAnsi="Arial" w:cs="Arial"/>
                <w:sz w:val="24"/>
                <w:szCs w:val="24"/>
              </w:rPr>
              <w:t>Issues arising</w:t>
            </w:r>
          </w:p>
          <w:p w:rsidR="00693492" w:rsidRPr="00443F2B" w:rsidRDefault="00693492" w:rsidP="00693492">
            <w:pPr>
              <w:pStyle w:val="ListParagraph"/>
              <w:numPr>
                <w:ilvl w:val="0"/>
                <w:numId w:val="1"/>
              </w:numPr>
              <w:rPr>
                <w:rFonts w:ascii="Arial" w:hAnsi="Arial" w:cs="Arial"/>
                <w:sz w:val="24"/>
                <w:szCs w:val="24"/>
              </w:rPr>
            </w:pPr>
            <w:r w:rsidRPr="00443F2B">
              <w:rPr>
                <w:rFonts w:ascii="Arial" w:hAnsi="Arial" w:cs="Arial"/>
                <w:sz w:val="24"/>
                <w:szCs w:val="24"/>
              </w:rPr>
              <w:t>Band 5 to 6 programme</w:t>
            </w:r>
          </w:p>
          <w:p w:rsidR="00693492" w:rsidRPr="00443F2B" w:rsidRDefault="00693492" w:rsidP="00693492">
            <w:pPr>
              <w:pStyle w:val="ListParagraph"/>
              <w:numPr>
                <w:ilvl w:val="0"/>
                <w:numId w:val="1"/>
              </w:numPr>
              <w:rPr>
                <w:rFonts w:ascii="Arial" w:hAnsi="Arial" w:cs="Arial"/>
                <w:sz w:val="24"/>
                <w:szCs w:val="24"/>
              </w:rPr>
            </w:pPr>
            <w:r w:rsidRPr="00443F2B">
              <w:rPr>
                <w:rFonts w:ascii="Arial" w:hAnsi="Arial" w:cs="Arial"/>
                <w:sz w:val="24"/>
                <w:szCs w:val="24"/>
              </w:rPr>
              <w:t>Band 2 to 5 programme</w:t>
            </w:r>
          </w:p>
          <w:p w:rsidR="00693492" w:rsidRPr="00443F2B" w:rsidRDefault="00693492" w:rsidP="00693492">
            <w:pPr>
              <w:pStyle w:val="ListParagraph"/>
              <w:numPr>
                <w:ilvl w:val="0"/>
                <w:numId w:val="1"/>
              </w:numPr>
              <w:rPr>
                <w:rFonts w:ascii="Arial" w:hAnsi="Arial" w:cs="Arial"/>
                <w:sz w:val="24"/>
                <w:szCs w:val="24"/>
              </w:rPr>
            </w:pPr>
            <w:r w:rsidRPr="00443F2B">
              <w:rPr>
                <w:rFonts w:ascii="Arial" w:hAnsi="Arial" w:cs="Arial"/>
                <w:sz w:val="24"/>
                <w:szCs w:val="24"/>
              </w:rPr>
              <w:t>Next year’s programme</w:t>
            </w:r>
          </w:p>
          <w:p w:rsidR="006C05C6" w:rsidRPr="00443F2B" w:rsidRDefault="006C05C6" w:rsidP="006C05C6">
            <w:pPr>
              <w:pStyle w:val="ListParagraph"/>
              <w:rPr>
                <w:rFonts w:ascii="Arial" w:hAnsi="Arial" w:cs="Arial"/>
                <w:sz w:val="24"/>
                <w:szCs w:val="24"/>
              </w:rPr>
            </w:pPr>
            <w:r w:rsidRPr="00443F2B">
              <w:rPr>
                <w:rFonts w:ascii="Arial" w:hAnsi="Arial" w:cs="Arial"/>
                <w:sz w:val="24"/>
                <w:szCs w:val="24"/>
              </w:rPr>
              <w:t>there followed a general discussion covering points ABCD and E;</w:t>
            </w:r>
          </w:p>
          <w:p w:rsidR="006C05C6" w:rsidRPr="00443F2B" w:rsidRDefault="006C05C6" w:rsidP="006C05C6">
            <w:pPr>
              <w:rPr>
                <w:rFonts w:ascii="Arial" w:hAnsi="Arial" w:cs="Arial"/>
                <w:sz w:val="24"/>
                <w:szCs w:val="24"/>
              </w:rPr>
            </w:pPr>
            <w:r w:rsidRPr="00443F2B">
              <w:rPr>
                <w:rFonts w:ascii="Arial" w:hAnsi="Arial" w:cs="Arial"/>
                <w:sz w:val="24"/>
                <w:szCs w:val="24"/>
              </w:rPr>
              <w:t>YD suggested that ideally</w:t>
            </w:r>
            <w:r w:rsidR="00C2157E" w:rsidRPr="00443F2B">
              <w:rPr>
                <w:rFonts w:ascii="Arial" w:hAnsi="Arial" w:cs="Arial"/>
                <w:sz w:val="24"/>
                <w:szCs w:val="24"/>
              </w:rPr>
              <w:t xml:space="preserve"> we would have a link nurse on every board or link person in every department, BCS suggested before we put this forward and asked for volunteers to </w:t>
            </w:r>
            <w:r w:rsidR="00C2157E" w:rsidRPr="00443F2B">
              <w:rPr>
                <w:rFonts w:ascii="Arial" w:hAnsi="Arial" w:cs="Arial"/>
                <w:sz w:val="24"/>
                <w:szCs w:val="24"/>
              </w:rPr>
              <w:lastRenderedPageBreak/>
              <w:t>do this we need to write a job role and expectations.</w:t>
            </w:r>
          </w:p>
          <w:p w:rsidR="00C2157E" w:rsidRPr="00443F2B" w:rsidRDefault="00C2157E" w:rsidP="006C05C6">
            <w:pPr>
              <w:rPr>
                <w:rFonts w:ascii="Arial" w:hAnsi="Arial" w:cs="Arial"/>
                <w:sz w:val="24"/>
                <w:szCs w:val="24"/>
              </w:rPr>
            </w:pPr>
            <w:r w:rsidRPr="005E346F">
              <w:rPr>
                <w:rFonts w:ascii="Arial" w:hAnsi="Arial" w:cs="Arial"/>
                <w:b/>
                <w:sz w:val="24"/>
                <w:szCs w:val="24"/>
              </w:rPr>
              <w:t>Action</w:t>
            </w:r>
            <w:r w:rsidRPr="00443F2B">
              <w:rPr>
                <w:rFonts w:ascii="Arial" w:hAnsi="Arial" w:cs="Arial"/>
                <w:sz w:val="24"/>
                <w:szCs w:val="24"/>
              </w:rPr>
              <w:t xml:space="preserve"> YD to write-up the role of a link nurse.</w:t>
            </w:r>
          </w:p>
          <w:p w:rsidR="00C2157E" w:rsidRPr="00443F2B" w:rsidRDefault="005E346F" w:rsidP="006C05C6">
            <w:pPr>
              <w:rPr>
                <w:rFonts w:ascii="Arial" w:hAnsi="Arial" w:cs="Arial"/>
                <w:sz w:val="24"/>
                <w:szCs w:val="24"/>
              </w:rPr>
            </w:pPr>
            <w:r>
              <w:rPr>
                <w:rFonts w:ascii="Arial" w:hAnsi="Arial" w:cs="Arial"/>
                <w:sz w:val="24"/>
                <w:szCs w:val="24"/>
              </w:rPr>
              <w:t xml:space="preserve">U R </w:t>
            </w:r>
            <w:r w:rsidR="00C2157E" w:rsidRPr="00443F2B">
              <w:rPr>
                <w:rFonts w:ascii="Arial" w:hAnsi="Arial" w:cs="Arial"/>
                <w:sz w:val="24"/>
                <w:szCs w:val="24"/>
              </w:rPr>
              <w:t xml:space="preserve">suggested that managers nominated people from different departments to attend unconscious bias course so they could cascade formation BCS suggested that we offered unconscious bias training to all our BAME members making them knowledgeable and equipping them how to deal with unconscious bias. C.D would like this to happen as soon as possible and we offered twice a year hopefully we could start doing this in September offering 20 places at </w:t>
            </w:r>
            <w:r w:rsidR="00B64DC3" w:rsidRPr="00443F2B">
              <w:rPr>
                <w:rFonts w:ascii="Arial" w:hAnsi="Arial" w:cs="Arial"/>
                <w:sz w:val="24"/>
                <w:szCs w:val="24"/>
              </w:rPr>
              <w:t xml:space="preserve">time. </w:t>
            </w:r>
            <w:r w:rsidR="00C2157E" w:rsidRPr="005E346F">
              <w:rPr>
                <w:rFonts w:ascii="Arial" w:hAnsi="Arial" w:cs="Arial"/>
                <w:b/>
                <w:sz w:val="24"/>
                <w:szCs w:val="24"/>
              </w:rPr>
              <w:t xml:space="preserve">Action </w:t>
            </w:r>
            <w:r w:rsidR="00C2157E" w:rsidRPr="00443F2B">
              <w:rPr>
                <w:rFonts w:ascii="Arial" w:hAnsi="Arial" w:cs="Arial"/>
                <w:sz w:val="24"/>
                <w:szCs w:val="24"/>
              </w:rPr>
              <w:t xml:space="preserve">BCS and SA to amend current training update arrange time space and deliver training. The committee went on to agree that managers need to know that staff are allowed to attend network meetings and why networks are essential. </w:t>
            </w:r>
            <w:r w:rsidR="00C2157E" w:rsidRPr="005E346F">
              <w:rPr>
                <w:rFonts w:ascii="Arial" w:hAnsi="Arial" w:cs="Arial"/>
                <w:b/>
                <w:sz w:val="24"/>
                <w:szCs w:val="24"/>
              </w:rPr>
              <w:t>We will ask FI</w:t>
            </w:r>
            <w:r w:rsidR="00C2157E" w:rsidRPr="00443F2B">
              <w:rPr>
                <w:rFonts w:ascii="Arial" w:hAnsi="Arial" w:cs="Arial"/>
                <w:sz w:val="24"/>
                <w:szCs w:val="24"/>
              </w:rPr>
              <w:t xml:space="preserve"> to explore the use of WebEx and video links from personal laptops as every site should have video and phones for logging into meetings this would cut down time staff need to be away from their duties by cutting travel time thus with the hope of increasing attendance at meetings.</w:t>
            </w:r>
          </w:p>
          <w:p w:rsidR="00F87196" w:rsidRPr="00443F2B" w:rsidRDefault="00F87196" w:rsidP="006C05C6">
            <w:pPr>
              <w:rPr>
                <w:rFonts w:ascii="Arial" w:hAnsi="Arial" w:cs="Arial"/>
                <w:sz w:val="24"/>
                <w:szCs w:val="24"/>
              </w:rPr>
            </w:pPr>
            <w:r w:rsidRPr="00443F2B">
              <w:rPr>
                <w:rFonts w:ascii="Arial" w:hAnsi="Arial" w:cs="Arial"/>
                <w:sz w:val="24"/>
                <w:szCs w:val="24"/>
              </w:rPr>
              <w:t>CD suggested we need to get our band 5 nurses prepared to intervi</w:t>
            </w:r>
            <w:r w:rsidR="005E346F">
              <w:rPr>
                <w:rFonts w:ascii="Arial" w:hAnsi="Arial" w:cs="Arial"/>
                <w:sz w:val="24"/>
                <w:szCs w:val="24"/>
              </w:rPr>
              <w:t xml:space="preserve">ew when a band six role becomes available </w:t>
            </w:r>
          </w:p>
          <w:p w:rsidR="00B64DC3" w:rsidRPr="00443F2B" w:rsidRDefault="00F87196" w:rsidP="006C05C6">
            <w:pPr>
              <w:rPr>
                <w:rFonts w:ascii="Arial" w:hAnsi="Arial" w:cs="Arial"/>
                <w:sz w:val="24"/>
                <w:szCs w:val="24"/>
              </w:rPr>
            </w:pPr>
            <w:r w:rsidRPr="00443F2B">
              <w:rPr>
                <w:rFonts w:ascii="Arial" w:hAnsi="Arial" w:cs="Arial"/>
                <w:sz w:val="24"/>
                <w:szCs w:val="24"/>
              </w:rPr>
              <w:t>CD went on to outline a potential program</w:t>
            </w:r>
            <w:r w:rsidR="00B64DC3" w:rsidRPr="00443F2B">
              <w:rPr>
                <w:rFonts w:ascii="Arial" w:hAnsi="Arial" w:cs="Arial"/>
                <w:sz w:val="24"/>
                <w:szCs w:val="24"/>
              </w:rPr>
              <w:t xml:space="preserve"> involving </w:t>
            </w:r>
            <w:r w:rsidR="007F6115" w:rsidRPr="00443F2B">
              <w:rPr>
                <w:rFonts w:ascii="Arial" w:hAnsi="Arial" w:cs="Arial"/>
                <w:sz w:val="24"/>
                <w:szCs w:val="24"/>
              </w:rPr>
              <w:t xml:space="preserve"> in</w:t>
            </w:r>
            <w:r w:rsidR="00B64DC3" w:rsidRPr="00443F2B">
              <w:rPr>
                <w:rFonts w:ascii="Arial" w:hAnsi="Arial" w:cs="Arial"/>
                <w:sz w:val="24"/>
                <w:szCs w:val="24"/>
              </w:rPr>
              <w:t>terview skills  training ,</w:t>
            </w:r>
            <w:r w:rsidR="007F6115" w:rsidRPr="00443F2B">
              <w:rPr>
                <w:rFonts w:ascii="Arial" w:hAnsi="Arial" w:cs="Arial"/>
                <w:sz w:val="24"/>
                <w:szCs w:val="24"/>
              </w:rPr>
              <w:t>updating CVs and how to get management experience.BCS stated that Susan</w:t>
            </w:r>
            <w:r w:rsidR="00C16C5E" w:rsidRPr="00443F2B">
              <w:rPr>
                <w:rFonts w:ascii="Arial" w:hAnsi="Arial" w:cs="Arial"/>
                <w:sz w:val="24"/>
                <w:szCs w:val="24"/>
              </w:rPr>
              <w:t xml:space="preserve"> </w:t>
            </w:r>
            <w:proofErr w:type="spellStart"/>
            <w:r w:rsidR="00C16C5E" w:rsidRPr="00443F2B">
              <w:rPr>
                <w:rFonts w:ascii="Arial" w:hAnsi="Arial" w:cs="Arial"/>
                <w:sz w:val="24"/>
                <w:szCs w:val="24"/>
              </w:rPr>
              <w:t>Accott</w:t>
            </w:r>
            <w:proofErr w:type="spellEnd"/>
            <w:r w:rsidR="00C16C5E" w:rsidRPr="00443F2B">
              <w:rPr>
                <w:rFonts w:ascii="Arial" w:hAnsi="Arial" w:cs="Arial"/>
                <w:sz w:val="24"/>
                <w:szCs w:val="24"/>
              </w:rPr>
              <w:t xml:space="preserve"> is concerned about the discrimination of BAME staff at interview and BCS </w:t>
            </w:r>
            <w:r w:rsidR="007F6115" w:rsidRPr="00443F2B">
              <w:rPr>
                <w:rFonts w:ascii="Arial" w:hAnsi="Arial" w:cs="Arial"/>
                <w:sz w:val="24"/>
                <w:szCs w:val="24"/>
              </w:rPr>
              <w:t xml:space="preserve">feels she would be interested in looking at the potential of having a BAME member of staff each interview </w:t>
            </w:r>
            <w:r w:rsidR="005E346F">
              <w:rPr>
                <w:rFonts w:ascii="Arial" w:hAnsi="Arial" w:cs="Arial"/>
                <w:sz w:val="24"/>
                <w:szCs w:val="24"/>
              </w:rPr>
              <w:t xml:space="preserve">Panel, </w:t>
            </w:r>
            <w:r w:rsidR="00C16C5E" w:rsidRPr="00443F2B">
              <w:rPr>
                <w:rFonts w:ascii="Arial" w:hAnsi="Arial" w:cs="Arial"/>
                <w:sz w:val="24"/>
                <w:szCs w:val="24"/>
              </w:rPr>
              <w:t xml:space="preserve"> which was also discussed</w:t>
            </w:r>
            <w:r w:rsidR="00B64DC3" w:rsidRPr="00443F2B">
              <w:rPr>
                <w:rFonts w:ascii="Arial" w:hAnsi="Arial" w:cs="Arial"/>
                <w:sz w:val="24"/>
                <w:szCs w:val="24"/>
              </w:rPr>
              <w:t xml:space="preserve"> by the attending members .BCS  suggested that the scored interview papers are sent to and seen by Sandra to monitor </w:t>
            </w:r>
            <w:r w:rsidR="005E346F">
              <w:rPr>
                <w:rFonts w:ascii="Arial" w:hAnsi="Arial" w:cs="Arial"/>
                <w:sz w:val="24"/>
                <w:szCs w:val="24"/>
              </w:rPr>
              <w:t xml:space="preserve">to understand </w:t>
            </w:r>
            <w:r w:rsidR="00B64DC3" w:rsidRPr="00443F2B">
              <w:rPr>
                <w:rFonts w:ascii="Arial" w:hAnsi="Arial" w:cs="Arial"/>
                <w:sz w:val="24"/>
                <w:szCs w:val="24"/>
              </w:rPr>
              <w:t>the reasons BAME staff are not being offered jobs .</w:t>
            </w:r>
          </w:p>
          <w:p w:rsidR="00F87196" w:rsidRPr="00443F2B" w:rsidRDefault="00B64DC3" w:rsidP="006C05C6">
            <w:pPr>
              <w:rPr>
                <w:rFonts w:ascii="Arial" w:hAnsi="Arial" w:cs="Arial"/>
                <w:sz w:val="24"/>
                <w:szCs w:val="24"/>
              </w:rPr>
            </w:pPr>
            <w:r w:rsidRPr="00443F2B">
              <w:rPr>
                <w:rFonts w:ascii="Arial" w:hAnsi="Arial" w:cs="Arial"/>
                <w:sz w:val="24"/>
                <w:szCs w:val="24"/>
              </w:rPr>
              <w:t xml:space="preserve"> </w:t>
            </w:r>
          </w:p>
          <w:p w:rsidR="007F6115" w:rsidRPr="00443F2B" w:rsidRDefault="007F6115" w:rsidP="006C05C6">
            <w:pPr>
              <w:rPr>
                <w:rFonts w:ascii="Arial" w:hAnsi="Arial" w:cs="Arial"/>
                <w:sz w:val="24"/>
                <w:szCs w:val="24"/>
              </w:rPr>
            </w:pPr>
            <w:r w:rsidRPr="00443F2B">
              <w:rPr>
                <w:rFonts w:ascii="Arial" w:hAnsi="Arial" w:cs="Arial"/>
                <w:sz w:val="24"/>
                <w:szCs w:val="24"/>
              </w:rPr>
              <w:t>There was</w:t>
            </w:r>
            <w:r w:rsidR="00C16C5E" w:rsidRPr="00443F2B">
              <w:rPr>
                <w:rFonts w:ascii="Arial" w:hAnsi="Arial" w:cs="Arial"/>
                <w:sz w:val="24"/>
                <w:szCs w:val="24"/>
              </w:rPr>
              <w:t xml:space="preserve"> a discussion as to whether it would be beneficial or not to establish a register of staff who want to go from a band 5 to </w:t>
            </w:r>
            <w:proofErr w:type="gramStart"/>
            <w:r w:rsidR="00C16C5E" w:rsidRPr="00443F2B">
              <w:rPr>
                <w:rFonts w:ascii="Arial" w:hAnsi="Arial" w:cs="Arial"/>
                <w:sz w:val="24"/>
                <w:szCs w:val="24"/>
              </w:rPr>
              <w:t>6 ,</w:t>
            </w:r>
            <w:proofErr w:type="gramEnd"/>
            <w:r w:rsidR="00C16C5E" w:rsidRPr="00443F2B">
              <w:rPr>
                <w:rFonts w:ascii="Arial" w:hAnsi="Arial" w:cs="Arial"/>
                <w:sz w:val="24"/>
                <w:szCs w:val="24"/>
              </w:rPr>
              <w:t xml:space="preserve"> logging when staff ac</w:t>
            </w:r>
            <w:r w:rsidR="00B64DC3" w:rsidRPr="00443F2B">
              <w:rPr>
                <w:rFonts w:ascii="Arial" w:hAnsi="Arial" w:cs="Arial"/>
                <w:sz w:val="24"/>
                <w:szCs w:val="24"/>
              </w:rPr>
              <w:t xml:space="preserve">ted up into the role  6 and the </w:t>
            </w:r>
            <w:r w:rsidR="00C16C5E" w:rsidRPr="00443F2B">
              <w:rPr>
                <w:rFonts w:ascii="Arial" w:hAnsi="Arial" w:cs="Arial"/>
                <w:sz w:val="24"/>
                <w:szCs w:val="24"/>
              </w:rPr>
              <w:t>length of time</w:t>
            </w:r>
            <w:r w:rsidR="00B64DC3" w:rsidRPr="00443F2B">
              <w:rPr>
                <w:rFonts w:ascii="Arial" w:hAnsi="Arial" w:cs="Arial"/>
                <w:sz w:val="24"/>
                <w:szCs w:val="24"/>
              </w:rPr>
              <w:t xml:space="preserve"> they had been a </w:t>
            </w:r>
            <w:r w:rsidR="00B64DC3" w:rsidRPr="00443F2B">
              <w:rPr>
                <w:rFonts w:ascii="Arial" w:hAnsi="Arial" w:cs="Arial"/>
                <w:sz w:val="24"/>
                <w:szCs w:val="24"/>
              </w:rPr>
              <w:lastRenderedPageBreak/>
              <w:t xml:space="preserve">band five as well as </w:t>
            </w:r>
            <w:r w:rsidR="00C16C5E" w:rsidRPr="00443F2B">
              <w:rPr>
                <w:rFonts w:ascii="Arial" w:hAnsi="Arial" w:cs="Arial"/>
                <w:sz w:val="24"/>
                <w:szCs w:val="24"/>
              </w:rPr>
              <w:t xml:space="preserve">any management </w:t>
            </w:r>
            <w:r w:rsidR="00C21BCF" w:rsidRPr="00443F2B">
              <w:rPr>
                <w:rFonts w:ascii="Arial" w:hAnsi="Arial" w:cs="Arial"/>
                <w:sz w:val="24"/>
                <w:szCs w:val="24"/>
              </w:rPr>
              <w:t xml:space="preserve">experience </w:t>
            </w:r>
            <w:r w:rsidR="005853E6" w:rsidRPr="00443F2B">
              <w:rPr>
                <w:rFonts w:ascii="Arial" w:hAnsi="Arial" w:cs="Arial"/>
                <w:sz w:val="24"/>
                <w:szCs w:val="24"/>
              </w:rPr>
              <w:t>.</w:t>
            </w:r>
          </w:p>
          <w:p w:rsidR="00F87196" w:rsidRPr="00443F2B" w:rsidRDefault="00F87196" w:rsidP="006C05C6">
            <w:pPr>
              <w:rPr>
                <w:rFonts w:ascii="Arial" w:hAnsi="Arial" w:cs="Arial"/>
                <w:sz w:val="24"/>
                <w:szCs w:val="24"/>
              </w:rPr>
            </w:pPr>
          </w:p>
          <w:p w:rsidR="005F350D" w:rsidRPr="00443F2B" w:rsidRDefault="005F350D" w:rsidP="00B24909">
            <w:pPr>
              <w:tabs>
                <w:tab w:val="left" w:pos="7980"/>
              </w:tabs>
              <w:rPr>
                <w:rFonts w:ascii="Arial" w:hAnsi="Arial" w:cs="Arial"/>
                <w:sz w:val="24"/>
                <w:szCs w:val="24"/>
              </w:rPr>
            </w:pPr>
          </w:p>
        </w:tc>
        <w:tc>
          <w:tcPr>
            <w:tcW w:w="3081" w:type="dxa"/>
          </w:tcPr>
          <w:p w:rsidR="005F350D" w:rsidRPr="00822501" w:rsidRDefault="005F350D" w:rsidP="00B24909">
            <w:pPr>
              <w:tabs>
                <w:tab w:val="left" w:pos="7980"/>
              </w:tabs>
              <w:rPr>
                <w:rFonts w:ascii="Arial" w:hAnsi="Arial" w:cs="Arial"/>
                <w:b/>
              </w:rPr>
            </w:pPr>
          </w:p>
        </w:tc>
      </w:tr>
      <w:tr w:rsidR="005F350D" w:rsidRPr="00822501" w:rsidTr="00B24909">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lastRenderedPageBreak/>
              <w:t>7</w:t>
            </w:r>
          </w:p>
        </w:tc>
        <w:tc>
          <w:tcPr>
            <w:tcW w:w="5060" w:type="dxa"/>
          </w:tcPr>
          <w:p w:rsidR="005F350D" w:rsidRPr="00822501" w:rsidRDefault="00B64DC3" w:rsidP="00B24909">
            <w:pPr>
              <w:tabs>
                <w:tab w:val="left" w:pos="7980"/>
              </w:tabs>
              <w:rPr>
                <w:rFonts w:ascii="Arial" w:hAnsi="Arial" w:cs="Arial"/>
                <w:b/>
              </w:rPr>
            </w:pPr>
            <w:r>
              <w:rPr>
                <w:rFonts w:ascii="Arial" w:hAnsi="Arial" w:cs="Arial"/>
                <w:sz w:val="24"/>
                <w:szCs w:val="24"/>
              </w:rPr>
              <w:t>Postcards and pins</w:t>
            </w:r>
          </w:p>
        </w:tc>
        <w:tc>
          <w:tcPr>
            <w:tcW w:w="3081" w:type="dxa"/>
          </w:tcPr>
          <w:p w:rsidR="005F350D" w:rsidRPr="00822501" w:rsidRDefault="00B64DC3" w:rsidP="00B24909">
            <w:pPr>
              <w:tabs>
                <w:tab w:val="left" w:pos="7980"/>
              </w:tabs>
              <w:rPr>
                <w:rFonts w:ascii="Arial" w:hAnsi="Arial" w:cs="Arial"/>
                <w:b/>
              </w:rPr>
            </w:pPr>
            <w:r>
              <w:rPr>
                <w:rFonts w:ascii="Arial" w:hAnsi="Arial" w:cs="Arial"/>
                <w:b/>
              </w:rPr>
              <w:t xml:space="preserve">Place on agenda for next meeting </w:t>
            </w:r>
          </w:p>
        </w:tc>
      </w:tr>
      <w:tr w:rsidR="005F350D" w:rsidRPr="00822501" w:rsidTr="00B24909">
        <w:tc>
          <w:tcPr>
            <w:tcW w:w="1101" w:type="dxa"/>
          </w:tcPr>
          <w:p w:rsidR="005F350D" w:rsidRPr="00822501" w:rsidRDefault="005F350D" w:rsidP="00B24909">
            <w:pPr>
              <w:tabs>
                <w:tab w:val="left" w:pos="7980"/>
              </w:tabs>
              <w:rPr>
                <w:rFonts w:ascii="Arial" w:hAnsi="Arial" w:cs="Arial"/>
                <w:b/>
              </w:rPr>
            </w:pPr>
          </w:p>
        </w:tc>
        <w:tc>
          <w:tcPr>
            <w:tcW w:w="5060" w:type="dxa"/>
          </w:tcPr>
          <w:p w:rsidR="005F350D" w:rsidRPr="00822501" w:rsidRDefault="005F350D" w:rsidP="00B24909">
            <w:pPr>
              <w:tabs>
                <w:tab w:val="left" w:pos="7980"/>
              </w:tabs>
              <w:rPr>
                <w:rFonts w:ascii="Arial" w:hAnsi="Arial" w:cs="Arial"/>
                <w:b/>
              </w:rPr>
            </w:pPr>
            <w:r w:rsidRPr="00822501">
              <w:rPr>
                <w:rFonts w:ascii="Arial" w:hAnsi="Arial" w:cs="Arial"/>
                <w:b/>
              </w:rPr>
              <w:t>AOB</w:t>
            </w:r>
          </w:p>
        </w:tc>
        <w:tc>
          <w:tcPr>
            <w:tcW w:w="3081" w:type="dxa"/>
          </w:tcPr>
          <w:p w:rsidR="005F350D" w:rsidRPr="00822501" w:rsidRDefault="005F350D" w:rsidP="00B24909">
            <w:pPr>
              <w:tabs>
                <w:tab w:val="left" w:pos="7980"/>
              </w:tabs>
              <w:rPr>
                <w:rFonts w:ascii="Arial" w:hAnsi="Arial" w:cs="Arial"/>
                <w:b/>
              </w:rPr>
            </w:pPr>
          </w:p>
        </w:tc>
      </w:tr>
    </w:tbl>
    <w:p w:rsidR="005F350D" w:rsidRPr="00822501" w:rsidRDefault="005F350D" w:rsidP="005F350D">
      <w:pPr>
        <w:tabs>
          <w:tab w:val="left" w:pos="7980"/>
        </w:tabs>
        <w:spacing w:after="0"/>
        <w:rPr>
          <w:rFonts w:ascii="Arial" w:hAnsi="Arial" w:cs="Arial"/>
          <w:b/>
        </w:rPr>
      </w:pPr>
    </w:p>
    <w:p w:rsidR="005F350D" w:rsidRPr="00822501" w:rsidRDefault="005F350D" w:rsidP="005F350D">
      <w:pPr>
        <w:tabs>
          <w:tab w:val="left" w:pos="7980"/>
        </w:tabs>
        <w:spacing w:after="0"/>
        <w:rPr>
          <w:rFonts w:ascii="Arial" w:hAnsi="Arial" w:cs="Arial"/>
          <w:b/>
        </w:rPr>
      </w:pPr>
    </w:p>
    <w:p w:rsidR="005F350D" w:rsidRPr="00822501" w:rsidRDefault="005F350D" w:rsidP="005F350D">
      <w:pPr>
        <w:tabs>
          <w:tab w:val="left" w:pos="7980"/>
        </w:tabs>
        <w:spacing w:after="0"/>
        <w:rPr>
          <w:rFonts w:ascii="Arial" w:hAnsi="Arial" w:cs="Arial"/>
          <w:b/>
        </w:rPr>
      </w:pPr>
      <w:r w:rsidRPr="00822501">
        <w:rPr>
          <w:rFonts w:ascii="Arial" w:hAnsi="Arial" w:cs="Arial"/>
          <w:b/>
        </w:rPr>
        <w:t>Next Meeting Date:</w:t>
      </w:r>
    </w:p>
    <w:p w:rsidR="00B12DB9" w:rsidRDefault="00B64DC3">
      <w:r w:rsidRPr="00B64DC3">
        <w:t>3 July 2018</w:t>
      </w:r>
    </w:p>
    <w:sectPr w:rsidR="00B12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A26"/>
    <w:multiLevelType w:val="hybridMultilevel"/>
    <w:tmpl w:val="B7F0E454"/>
    <w:lvl w:ilvl="0" w:tplc="19AE7F6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A673CB-448E-47AB-8CBF-C417D4EB164D}"/>
    <w:docVar w:name="dgnword-eventsink" w:val="208381152"/>
  </w:docVars>
  <w:rsids>
    <w:rsidRoot w:val="005F350D"/>
    <w:rsid w:val="000C6FC1"/>
    <w:rsid w:val="00263768"/>
    <w:rsid w:val="00274BF0"/>
    <w:rsid w:val="00443F2B"/>
    <w:rsid w:val="005853E6"/>
    <w:rsid w:val="005E346F"/>
    <w:rsid w:val="005F350D"/>
    <w:rsid w:val="00611F78"/>
    <w:rsid w:val="00693492"/>
    <w:rsid w:val="006C05C6"/>
    <w:rsid w:val="0074052F"/>
    <w:rsid w:val="00751DC9"/>
    <w:rsid w:val="007F6115"/>
    <w:rsid w:val="00993CD4"/>
    <w:rsid w:val="00AA17AB"/>
    <w:rsid w:val="00B12DB9"/>
    <w:rsid w:val="00B64DC3"/>
    <w:rsid w:val="00B976BF"/>
    <w:rsid w:val="00C16C5E"/>
    <w:rsid w:val="00C2157E"/>
    <w:rsid w:val="00C21BCF"/>
    <w:rsid w:val="00D20A77"/>
    <w:rsid w:val="00F6563B"/>
    <w:rsid w:val="00F87196"/>
    <w:rsid w:val="00F8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D"/>
    <w:rPr>
      <w:rFonts w:ascii="Tahoma" w:hAnsi="Tahoma" w:cs="Tahoma"/>
      <w:sz w:val="16"/>
      <w:szCs w:val="16"/>
    </w:rPr>
  </w:style>
  <w:style w:type="paragraph" w:styleId="ListParagraph">
    <w:name w:val="List Paragraph"/>
    <w:basedOn w:val="Normal"/>
    <w:uiPriority w:val="34"/>
    <w:qFormat/>
    <w:rsid w:val="00693492"/>
    <w:pPr>
      <w:ind w:left="720"/>
      <w:contextualSpacing/>
    </w:pPr>
  </w:style>
  <w:style w:type="paragraph" w:styleId="NormalWeb">
    <w:name w:val="Normal (Web)"/>
    <w:basedOn w:val="Normal"/>
    <w:uiPriority w:val="99"/>
    <w:semiHidden/>
    <w:unhideWhenUsed/>
    <w:rsid w:val="00993CD4"/>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D"/>
    <w:rPr>
      <w:rFonts w:ascii="Tahoma" w:hAnsi="Tahoma" w:cs="Tahoma"/>
      <w:sz w:val="16"/>
      <w:szCs w:val="16"/>
    </w:rPr>
  </w:style>
  <w:style w:type="paragraph" w:styleId="ListParagraph">
    <w:name w:val="List Paragraph"/>
    <w:basedOn w:val="Normal"/>
    <w:uiPriority w:val="34"/>
    <w:qFormat/>
    <w:rsid w:val="00693492"/>
    <w:pPr>
      <w:ind w:left="720"/>
      <w:contextualSpacing/>
    </w:pPr>
  </w:style>
  <w:style w:type="paragraph" w:styleId="NormalWeb">
    <w:name w:val="Normal (Web)"/>
    <w:basedOn w:val="Normal"/>
    <w:uiPriority w:val="99"/>
    <w:semiHidden/>
    <w:unhideWhenUsed/>
    <w:rsid w:val="00993CD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475">
      <w:bodyDiv w:val="1"/>
      <w:marLeft w:val="0"/>
      <w:marRight w:val="0"/>
      <w:marTop w:val="0"/>
      <w:marBottom w:val="0"/>
      <w:divBdr>
        <w:top w:val="none" w:sz="0" w:space="0" w:color="auto"/>
        <w:left w:val="none" w:sz="0" w:space="0" w:color="auto"/>
        <w:bottom w:val="none" w:sz="0" w:space="0" w:color="auto"/>
        <w:right w:val="none" w:sz="0" w:space="0" w:color="auto"/>
      </w:divBdr>
    </w:div>
    <w:div w:id="1048723151">
      <w:bodyDiv w:val="1"/>
      <w:marLeft w:val="0"/>
      <w:marRight w:val="0"/>
      <w:marTop w:val="0"/>
      <w:marBottom w:val="0"/>
      <w:divBdr>
        <w:top w:val="none" w:sz="0" w:space="0" w:color="auto"/>
        <w:left w:val="none" w:sz="0" w:space="0" w:color="auto"/>
        <w:bottom w:val="none" w:sz="0" w:space="0" w:color="auto"/>
        <w:right w:val="none" w:sz="0" w:space="0" w:color="auto"/>
      </w:divBdr>
    </w:div>
    <w:div w:id="1060832599">
      <w:bodyDiv w:val="1"/>
      <w:marLeft w:val="0"/>
      <w:marRight w:val="0"/>
      <w:marTop w:val="0"/>
      <w:marBottom w:val="0"/>
      <w:divBdr>
        <w:top w:val="none" w:sz="0" w:space="0" w:color="auto"/>
        <w:left w:val="none" w:sz="0" w:space="0" w:color="auto"/>
        <w:bottom w:val="none" w:sz="0" w:space="0" w:color="auto"/>
        <w:right w:val="none" w:sz="0" w:space="0" w:color="auto"/>
      </w:divBdr>
    </w:div>
    <w:div w:id="1650356060">
      <w:bodyDiv w:val="1"/>
      <w:marLeft w:val="0"/>
      <w:marRight w:val="0"/>
      <w:marTop w:val="0"/>
      <w:marBottom w:val="0"/>
      <w:divBdr>
        <w:top w:val="none" w:sz="0" w:space="0" w:color="auto"/>
        <w:left w:val="none" w:sz="0" w:space="0" w:color="auto"/>
        <w:bottom w:val="none" w:sz="0" w:space="0" w:color="auto"/>
        <w:right w:val="none" w:sz="0" w:space="0" w:color="auto"/>
      </w:divBdr>
    </w:div>
    <w:div w:id="1992830346">
      <w:bodyDiv w:val="1"/>
      <w:marLeft w:val="0"/>
      <w:marRight w:val="0"/>
      <w:marTop w:val="0"/>
      <w:marBottom w:val="0"/>
      <w:divBdr>
        <w:top w:val="none" w:sz="0" w:space="0" w:color="auto"/>
        <w:left w:val="none" w:sz="0" w:space="0" w:color="auto"/>
        <w:bottom w:val="none" w:sz="0" w:space="0" w:color="auto"/>
        <w:right w:val="none" w:sz="0" w:space="0" w:color="auto"/>
      </w:divBdr>
    </w:div>
    <w:div w:id="20771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Susan Abbott</cp:lastModifiedBy>
  <cp:revision>2</cp:revision>
  <cp:lastPrinted>2017-11-10T08:28:00Z</cp:lastPrinted>
  <dcterms:created xsi:type="dcterms:W3CDTF">2018-06-13T11:16:00Z</dcterms:created>
  <dcterms:modified xsi:type="dcterms:W3CDTF">2018-06-13T11:16:00Z</dcterms:modified>
</cp:coreProperties>
</file>