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F59" w:rsidRDefault="004E5328" w:rsidP="004E5328">
      <w:pPr>
        <w:spacing w:after="0"/>
        <w:jc w:val="right"/>
        <w:rPr>
          <w:rFonts w:ascii="Arial" w:hAnsi="Arial" w:cs="Arial"/>
          <w:b/>
        </w:rPr>
      </w:pPr>
      <w:r>
        <w:rPr>
          <w:noProof/>
          <w:lang w:eastAsia="en-GB"/>
        </w:rPr>
        <w:drawing>
          <wp:inline distT="0" distB="0" distL="0" distR="0" wp14:anchorId="3A3DC908" wp14:editId="6F56083A">
            <wp:extent cx="2247900" cy="1010176"/>
            <wp:effectExtent l="0" t="0" r="0" b="0"/>
            <wp:docPr id="2" name="Picture 2" descr="\\ad.ekhuft.nhs.uk\dfs\User\sabbott1\Pictures\East Kent Hospitals University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ekhuft.nhs.uk\dfs\User\sabbott1\Pictures\East Kent Hospitals University NHS Foundation Trust RGB 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3942" cy="1012891"/>
                    </a:xfrm>
                    <a:prstGeom prst="rect">
                      <a:avLst/>
                    </a:prstGeom>
                    <a:noFill/>
                    <a:ln>
                      <a:noFill/>
                    </a:ln>
                  </pic:spPr>
                </pic:pic>
              </a:graphicData>
            </a:graphic>
          </wp:inline>
        </w:drawing>
      </w:r>
    </w:p>
    <w:p w:rsidR="0056564C" w:rsidRPr="006B2D09" w:rsidRDefault="001A47BC" w:rsidP="001A47BC">
      <w:pPr>
        <w:spacing w:after="0"/>
        <w:jc w:val="center"/>
        <w:rPr>
          <w:rFonts w:ascii="Arial" w:hAnsi="Arial" w:cs="Arial"/>
          <w:b/>
          <w:sz w:val="24"/>
        </w:rPr>
      </w:pPr>
      <w:r>
        <w:rPr>
          <w:rFonts w:ascii="Arial" w:hAnsi="Arial" w:cs="Arial"/>
          <w:b/>
          <w:sz w:val="24"/>
        </w:rPr>
        <w:t>Monday 5</w:t>
      </w:r>
      <w:r w:rsidRPr="001A47BC">
        <w:rPr>
          <w:rFonts w:ascii="Arial" w:hAnsi="Arial" w:cs="Arial"/>
          <w:b/>
          <w:sz w:val="24"/>
          <w:vertAlign w:val="superscript"/>
        </w:rPr>
        <w:t>th</w:t>
      </w:r>
      <w:r>
        <w:rPr>
          <w:rFonts w:ascii="Arial" w:hAnsi="Arial" w:cs="Arial"/>
          <w:b/>
          <w:sz w:val="24"/>
        </w:rPr>
        <w:t xml:space="preserve"> November 2018: 10:00 – 12:00</w:t>
      </w:r>
    </w:p>
    <w:p w:rsidR="0056564C" w:rsidRPr="006B2D09" w:rsidRDefault="001A47BC" w:rsidP="0012330E">
      <w:pPr>
        <w:spacing w:after="0"/>
        <w:jc w:val="center"/>
        <w:rPr>
          <w:rFonts w:ascii="Arial" w:hAnsi="Arial" w:cs="Arial"/>
          <w:b/>
          <w:sz w:val="24"/>
        </w:rPr>
      </w:pPr>
      <w:r>
        <w:rPr>
          <w:rFonts w:ascii="Arial" w:hAnsi="Arial" w:cs="Arial"/>
          <w:b/>
          <w:sz w:val="24"/>
        </w:rPr>
        <w:t>Video links:</w:t>
      </w:r>
      <w:r w:rsidR="00D2646C" w:rsidRPr="006B2D09">
        <w:rPr>
          <w:rFonts w:ascii="Arial" w:hAnsi="Arial" w:cs="Arial"/>
          <w:b/>
          <w:sz w:val="24"/>
        </w:rPr>
        <w:t xml:space="preserve"> </w:t>
      </w:r>
      <w:r w:rsidR="0056564C" w:rsidRPr="006B2D09">
        <w:rPr>
          <w:rFonts w:ascii="Arial" w:hAnsi="Arial" w:cs="Arial"/>
          <w:b/>
          <w:sz w:val="24"/>
        </w:rPr>
        <w:t xml:space="preserve">Kent </w:t>
      </w:r>
      <w:r>
        <w:rPr>
          <w:rFonts w:ascii="Arial" w:hAnsi="Arial" w:cs="Arial"/>
          <w:b/>
          <w:sz w:val="24"/>
        </w:rPr>
        <w:t xml:space="preserve">&amp; </w:t>
      </w:r>
      <w:r w:rsidR="0056564C" w:rsidRPr="006B2D09">
        <w:rPr>
          <w:rFonts w:ascii="Arial" w:hAnsi="Arial" w:cs="Arial"/>
          <w:b/>
          <w:sz w:val="24"/>
        </w:rPr>
        <w:t>Canterbury Hospital</w:t>
      </w:r>
      <w:r>
        <w:rPr>
          <w:rFonts w:ascii="Arial" w:hAnsi="Arial" w:cs="Arial"/>
          <w:b/>
          <w:sz w:val="24"/>
        </w:rPr>
        <w:t xml:space="preserve"> – Exec Meeting Room, QEQM Endoscopy Seminar Room, WHH Endoscopy Seminar Room </w:t>
      </w:r>
    </w:p>
    <w:p w:rsidR="004E5328" w:rsidRDefault="004E5328" w:rsidP="001D3C06">
      <w:pPr>
        <w:spacing w:line="240" w:lineRule="auto"/>
        <w:rPr>
          <w:rFonts w:ascii="Arial" w:hAnsi="Arial" w:cs="Arial"/>
        </w:rPr>
      </w:pPr>
    </w:p>
    <w:tbl>
      <w:tblPr>
        <w:tblStyle w:val="TableGrid"/>
        <w:tblW w:w="0" w:type="auto"/>
        <w:tblLook w:val="04A0" w:firstRow="1" w:lastRow="0" w:firstColumn="1" w:lastColumn="0" w:noHBand="0" w:noVBand="1"/>
      </w:tblPr>
      <w:tblGrid>
        <w:gridCol w:w="2802"/>
        <w:gridCol w:w="6095"/>
        <w:gridCol w:w="936"/>
      </w:tblGrid>
      <w:tr w:rsidR="0012330E" w:rsidRPr="008D59BC" w:rsidTr="0018419F">
        <w:tc>
          <w:tcPr>
            <w:tcW w:w="9833" w:type="dxa"/>
            <w:gridSpan w:val="3"/>
          </w:tcPr>
          <w:p w:rsidR="0012330E" w:rsidRPr="008D59BC" w:rsidRDefault="0012330E" w:rsidP="00E07DB4">
            <w:pPr>
              <w:rPr>
                <w:rFonts w:ascii="Comic Sans MS" w:hAnsi="Comic Sans MS" w:cs="Arial"/>
                <w:b/>
                <w:sz w:val="24"/>
              </w:rPr>
            </w:pPr>
            <w:r w:rsidRPr="008D59BC">
              <w:rPr>
                <w:rFonts w:ascii="Comic Sans MS" w:hAnsi="Comic Sans MS" w:cs="Arial"/>
                <w:b/>
                <w:sz w:val="24"/>
              </w:rPr>
              <w:t>Present</w:t>
            </w:r>
          </w:p>
        </w:tc>
      </w:tr>
      <w:tr w:rsidR="0012330E" w:rsidRPr="008D59BC" w:rsidTr="008D59BC">
        <w:tc>
          <w:tcPr>
            <w:tcW w:w="2802" w:type="dxa"/>
          </w:tcPr>
          <w:p w:rsidR="0012330E" w:rsidRPr="008D59BC" w:rsidRDefault="0012330E" w:rsidP="00DB1F39">
            <w:pPr>
              <w:rPr>
                <w:rFonts w:ascii="Comic Sans MS" w:hAnsi="Comic Sans MS" w:cs="Arial"/>
              </w:rPr>
            </w:pPr>
            <w:r w:rsidRPr="008D59BC">
              <w:rPr>
                <w:rFonts w:ascii="Comic Sans MS" w:hAnsi="Comic Sans MS" w:cs="Arial"/>
              </w:rPr>
              <w:t>Bruce Campion-</w:t>
            </w:r>
            <w:r w:rsidR="00DB1F39" w:rsidRPr="008D59BC">
              <w:rPr>
                <w:rFonts w:ascii="Comic Sans MS" w:hAnsi="Comic Sans MS" w:cs="Arial"/>
              </w:rPr>
              <w:t>S</w:t>
            </w:r>
            <w:r w:rsidRPr="008D59BC">
              <w:rPr>
                <w:rFonts w:ascii="Comic Sans MS" w:hAnsi="Comic Sans MS" w:cs="Arial"/>
              </w:rPr>
              <w:t>mith</w:t>
            </w:r>
          </w:p>
        </w:tc>
        <w:tc>
          <w:tcPr>
            <w:tcW w:w="6095" w:type="dxa"/>
          </w:tcPr>
          <w:p w:rsidR="0012330E" w:rsidRPr="008D59BC" w:rsidRDefault="0012330E" w:rsidP="00E07DB4">
            <w:pPr>
              <w:rPr>
                <w:rFonts w:ascii="Comic Sans MS" w:hAnsi="Comic Sans MS" w:cs="Arial"/>
              </w:rPr>
            </w:pPr>
            <w:r w:rsidRPr="008D59BC">
              <w:rPr>
                <w:rFonts w:ascii="Comic Sans MS" w:hAnsi="Comic Sans MS" w:cs="Arial"/>
              </w:rPr>
              <w:t>Head of Diversity &amp; Inclusion</w:t>
            </w:r>
          </w:p>
        </w:tc>
        <w:tc>
          <w:tcPr>
            <w:tcW w:w="936" w:type="dxa"/>
          </w:tcPr>
          <w:p w:rsidR="0012330E" w:rsidRPr="008D59BC" w:rsidRDefault="0012330E" w:rsidP="00DB1F39">
            <w:pPr>
              <w:jc w:val="center"/>
              <w:rPr>
                <w:rFonts w:ascii="Comic Sans MS" w:hAnsi="Comic Sans MS" w:cs="Arial"/>
              </w:rPr>
            </w:pPr>
            <w:r w:rsidRPr="008D59BC">
              <w:rPr>
                <w:rFonts w:ascii="Comic Sans MS" w:hAnsi="Comic Sans MS" w:cs="Arial"/>
              </w:rPr>
              <w:t>BCS</w:t>
            </w:r>
          </w:p>
        </w:tc>
      </w:tr>
      <w:tr w:rsidR="0012330E" w:rsidRPr="008D59BC" w:rsidTr="008D59BC">
        <w:tc>
          <w:tcPr>
            <w:tcW w:w="2802" w:type="dxa"/>
          </w:tcPr>
          <w:p w:rsidR="0012330E" w:rsidRPr="008D59BC" w:rsidRDefault="0012330E" w:rsidP="00E07DB4">
            <w:pPr>
              <w:rPr>
                <w:rFonts w:ascii="Comic Sans MS" w:hAnsi="Comic Sans MS" w:cs="Arial"/>
              </w:rPr>
            </w:pPr>
            <w:r w:rsidRPr="008D59BC">
              <w:rPr>
                <w:rFonts w:ascii="Comic Sans MS" w:hAnsi="Comic Sans MS" w:cs="Arial"/>
              </w:rPr>
              <w:t>Susan Abbott</w:t>
            </w:r>
          </w:p>
        </w:tc>
        <w:tc>
          <w:tcPr>
            <w:tcW w:w="6095" w:type="dxa"/>
          </w:tcPr>
          <w:p w:rsidR="0012330E" w:rsidRPr="008D59BC" w:rsidRDefault="0012330E" w:rsidP="00E07DB4">
            <w:pPr>
              <w:rPr>
                <w:rFonts w:ascii="Comic Sans MS" w:hAnsi="Comic Sans MS" w:cs="Arial"/>
              </w:rPr>
            </w:pPr>
            <w:r w:rsidRPr="008D59BC">
              <w:rPr>
                <w:rFonts w:ascii="Comic Sans MS" w:hAnsi="Comic Sans MS" w:cs="Arial"/>
              </w:rPr>
              <w:t>Diversity &amp; Inclusions Officer</w:t>
            </w:r>
          </w:p>
        </w:tc>
        <w:tc>
          <w:tcPr>
            <w:tcW w:w="936" w:type="dxa"/>
          </w:tcPr>
          <w:p w:rsidR="0012330E" w:rsidRPr="008D59BC" w:rsidRDefault="0012330E" w:rsidP="00DB1F39">
            <w:pPr>
              <w:jc w:val="center"/>
              <w:rPr>
                <w:rFonts w:ascii="Comic Sans MS" w:hAnsi="Comic Sans MS" w:cs="Arial"/>
              </w:rPr>
            </w:pPr>
            <w:r w:rsidRPr="008D59BC">
              <w:rPr>
                <w:rFonts w:ascii="Comic Sans MS" w:hAnsi="Comic Sans MS" w:cs="Arial"/>
              </w:rPr>
              <w:t>SA1</w:t>
            </w:r>
          </w:p>
        </w:tc>
      </w:tr>
      <w:tr w:rsidR="0012330E" w:rsidRPr="008D59BC" w:rsidTr="008D59BC">
        <w:tc>
          <w:tcPr>
            <w:tcW w:w="2802" w:type="dxa"/>
          </w:tcPr>
          <w:p w:rsidR="0012330E" w:rsidRPr="008D59BC" w:rsidRDefault="0012330E" w:rsidP="00E07DB4">
            <w:pPr>
              <w:rPr>
                <w:rFonts w:ascii="Comic Sans MS" w:hAnsi="Comic Sans MS" w:cs="Arial"/>
              </w:rPr>
            </w:pPr>
            <w:r w:rsidRPr="008D59BC">
              <w:rPr>
                <w:rFonts w:ascii="Comic Sans MS" w:hAnsi="Comic Sans MS" w:cs="Arial"/>
              </w:rPr>
              <w:t>Ferenc Inkovics</w:t>
            </w:r>
          </w:p>
        </w:tc>
        <w:tc>
          <w:tcPr>
            <w:tcW w:w="6095" w:type="dxa"/>
          </w:tcPr>
          <w:p w:rsidR="0012330E" w:rsidRPr="008D59BC" w:rsidRDefault="0012330E" w:rsidP="00E07DB4">
            <w:pPr>
              <w:rPr>
                <w:rFonts w:ascii="Comic Sans MS" w:hAnsi="Comic Sans MS" w:cs="Arial"/>
              </w:rPr>
            </w:pPr>
            <w:r w:rsidRPr="008D59BC">
              <w:rPr>
                <w:rFonts w:ascii="Comic Sans MS" w:hAnsi="Comic Sans MS" w:cs="Arial"/>
              </w:rPr>
              <w:t>Deputy Head of IT Service Deliver</w:t>
            </w:r>
          </w:p>
        </w:tc>
        <w:tc>
          <w:tcPr>
            <w:tcW w:w="936" w:type="dxa"/>
          </w:tcPr>
          <w:p w:rsidR="0012330E" w:rsidRPr="008D59BC" w:rsidRDefault="0012330E" w:rsidP="00DB1F39">
            <w:pPr>
              <w:jc w:val="center"/>
              <w:rPr>
                <w:rFonts w:ascii="Comic Sans MS" w:hAnsi="Comic Sans MS" w:cs="Arial"/>
              </w:rPr>
            </w:pPr>
            <w:r w:rsidRPr="008D59BC">
              <w:rPr>
                <w:rFonts w:ascii="Comic Sans MS" w:hAnsi="Comic Sans MS" w:cs="Arial"/>
              </w:rPr>
              <w:t>FI</w:t>
            </w:r>
          </w:p>
        </w:tc>
      </w:tr>
      <w:tr w:rsidR="001A47BC" w:rsidRPr="008D59BC" w:rsidTr="008D59BC">
        <w:tc>
          <w:tcPr>
            <w:tcW w:w="2802" w:type="dxa"/>
          </w:tcPr>
          <w:p w:rsidR="001A47BC" w:rsidRPr="008D59BC" w:rsidRDefault="001A47BC" w:rsidP="00B86378">
            <w:pPr>
              <w:rPr>
                <w:rFonts w:ascii="Comic Sans MS" w:hAnsi="Comic Sans MS" w:cs="Arial"/>
              </w:rPr>
            </w:pPr>
            <w:r w:rsidRPr="008D59BC">
              <w:rPr>
                <w:rFonts w:ascii="Comic Sans MS" w:hAnsi="Comic Sans MS" w:cs="Arial"/>
              </w:rPr>
              <w:t>Chinekwu Davies</w:t>
            </w:r>
          </w:p>
        </w:tc>
        <w:tc>
          <w:tcPr>
            <w:tcW w:w="6095" w:type="dxa"/>
          </w:tcPr>
          <w:p w:rsidR="001A47BC" w:rsidRPr="008D59BC" w:rsidRDefault="001A47BC" w:rsidP="00B86378">
            <w:pPr>
              <w:rPr>
                <w:rFonts w:ascii="Comic Sans MS" w:hAnsi="Comic Sans MS" w:cs="Arial"/>
              </w:rPr>
            </w:pPr>
            <w:r w:rsidRPr="008D59BC">
              <w:rPr>
                <w:rFonts w:ascii="Comic Sans MS" w:hAnsi="Comic Sans MS" w:cs="Arial"/>
              </w:rPr>
              <w:t xml:space="preserve">Consultant Anaesthetist - </w:t>
            </w:r>
            <w:r w:rsidRPr="008D59BC">
              <w:rPr>
                <w:rFonts w:ascii="Comic Sans MS" w:hAnsi="Comic Sans MS" w:cs="Arial"/>
                <w:b/>
              </w:rPr>
              <w:t>Chair</w:t>
            </w:r>
          </w:p>
        </w:tc>
        <w:tc>
          <w:tcPr>
            <w:tcW w:w="936" w:type="dxa"/>
          </w:tcPr>
          <w:p w:rsidR="001A47BC" w:rsidRPr="008D59BC" w:rsidRDefault="001A47BC" w:rsidP="00B86378">
            <w:pPr>
              <w:jc w:val="center"/>
              <w:rPr>
                <w:rFonts w:ascii="Comic Sans MS" w:hAnsi="Comic Sans MS" w:cs="Arial"/>
              </w:rPr>
            </w:pPr>
            <w:r w:rsidRPr="008D59BC">
              <w:rPr>
                <w:rFonts w:ascii="Comic Sans MS" w:hAnsi="Comic Sans MS" w:cs="Arial"/>
              </w:rPr>
              <w:t>CD</w:t>
            </w:r>
          </w:p>
        </w:tc>
      </w:tr>
      <w:tr w:rsidR="0012330E" w:rsidRPr="008D59BC" w:rsidTr="008D59BC">
        <w:tc>
          <w:tcPr>
            <w:tcW w:w="2802" w:type="dxa"/>
          </w:tcPr>
          <w:p w:rsidR="0012330E" w:rsidRPr="008D59BC" w:rsidRDefault="0012330E" w:rsidP="00E07DB4">
            <w:pPr>
              <w:rPr>
                <w:rFonts w:ascii="Comic Sans MS" w:hAnsi="Comic Sans MS" w:cs="Arial"/>
              </w:rPr>
            </w:pPr>
            <w:r w:rsidRPr="008D59BC">
              <w:rPr>
                <w:rFonts w:ascii="Comic Sans MS" w:hAnsi="Comic Sans MS" w:cs="Arial"/>
              </w:rPr>
              <w:t>Stella Adegoke</w:t>
            </w:r>
          </w:p>
        </w:tc>
        <w:tc>
          <w:tcPr>
            <w:tcW w:w="6095" w:type="dxa"/>
          </w:tcPr>
          <w:p w:rsidR="0012330E" w:rsidRPr="008D59BC" w:rsidRDefault="0012330E" w:rsidP="00E07DB4">
            <w:pPr>
              <w:rPr>
                <w:rFonts w:ascii="Comic Sans MS" w:hAnsi="Comic Sans MS" w:cs="Arial"/>
              </w:rPr>
            </w:pPr>
            <w:r w:rsidRPr="008D59BC">
              <w:rPr>
                <w:rFonts w:ascii="Comic Sans MS" w:hAnsi="Comic Sans MS" w:cs="Arial"/>
              </w:rPr>
              <w:t>Ophthalmic Nurse</w:t>
            </w:r>
          </w:p>
        </w:tc>
        <w:tc>
          <w:tcPr>
            <w:tcW w:w="936" w:type="dxa"/>
          </w:tcPr>
          <w:p w:rsidR="0012330E" w:rsidRPr="008D59BC" w:rsidRDefault="0012330E" w:rsidP="00DB1F39">
            <w:pPr>
              <w:jc w:val="center"/>
              <w:rPr>
                <w:rFonts w:ascii="Comic Sans MS" w:hAnsi="Comic Sans MS" w:cs="Arial"/>
              </w:rPr>
            </w:pPr>
            <w:r w:rsidRPr="008D59BC">
              <w:rPr>
                <w:rFonts w:ascii="Comic Sans MS" w:hAnsi="Comic Sans MS" w:cs="Arial"/>
              </w:rPr>
              <w:t>SA</w:t>
            </w:r>
          </w:p>
        </w:tc>
      </w:tr>
      <w:tr w:rsidR="001A47BC" w:rsidRPr="008D59BC" w:rsidTr="008D59BC">
        <w:tc>
          <w:tcPr>
            <w:tcW w:w="2802" w:type="dxa"/>
          </w:tcPr>
          <w:p w:rsidR="001A47BC" w:rsidRPr="008D59BC" w:rsidRDefault="001A47BC" w:rsidP="00B86378">
            <w:pPr>
              <w:rPr>
                <w:rFonts w:ascii="Comic Sans MS" w:hAnsi="Comic Sans MS" w:cs="Arial"/>
              </w:rPr>
            </w:pPr>
            <w:r w:rsidRPr="008D59BC">
              <w:rPr>
                <w:rFonts w:ascii="Comic Sans MS" w:hAnsi="Comic Sans MS" w:cs="Arial"/>
              </w:rPr>
              <w:t>Yvonne Davies</w:t>
            </w:r>
          </w:p>
        </w:tc>
        <w:tc>
          <w:tcPr>
            <w:tcW w:w="6095" w:type="dxa"/>
          </w:tcPr>
          <w:p w:rsidR="001A47BC" w:rsidRPr="008D59BC" w:rsidRDefault="001A47BC" w:rsidP="00B86378">
            <w:pPr>
              <w:rPr>
                <w:rFonts w:ascii="Comic Sans MS" w:hAnsi="Comic Sans MS" w:cs="Arial"/>
              </w:rPr>
            </w:pPr>
            <w:r w:rsidRPr="008D59BC">
              <w:rPr>
                <w:rFonts w:ascii="Comic Sans MS" w:hAnsi="Comic Sans MS" w:cs="Arial"/>
              </w:rPr>
              <w:t>Ward Manager (ICU) – Deputy Chair</w:t>
            </w:r>
          </w:p>
        </w:tc>
        <w:tc>
          <w:tcPr>
            <w:tcW w:w="936" w:type="dxa"/>
          </w:tcPr>
          <w:p w:rsidR="001A47BC" w:rsidRPr="008D59BC" w:rsidRDefault="001A47BC" w:rsidP="00B86378">
            <w:pPr>
              <w:jc w:val="center"/>
              <w:rPr>
                <w:rFonts w:ascii="Comic Sans MS" w:hAnsi="Comic Sans MS" w:cs="Arial"/>
              </w:rPr>
            </w:pPr>
            <w:r w:rsidRPr="008D59BC">
              <w:rPr>
                <w:rFonts w:ascii="Comic Sans MS" w:hAnsi="Comic Sans MS" w:cs="Arial"/>
              </w:rPr>
              <w:t>YD</w:t>
            </w:r>
          </w:p>
        </w:tc>
      </w:tr>
      <w:tr w:rsidR="0018419F" w:rsidRPr="008D59BC" w:rsidTr="008D59BC">
        <w:tc>
          <w:tcPr>
            <w:tcW w:w="2802" w:type="dxa"/>
          </w:tcPr>
          <w:p w:rsidR="0018419F" w:rsidRPr="008D59BC" w:rsidRDefault="0018419F" w:rsidP="00E07DB4">
            <w:pPr>
              <w:rPr>
                <w:rFonts w:ascii="Comic Sans MS" w:hAnsi="Comic Sans MS" w:cs="Arial"/>
              </w:rPr>
            </w:pPr>
            <w:r w:rsidRPr="008D59BC">
              <w:rPr>
                <w:rFonts w:ascii="Comic Sans MS" w:hAnsi="Comic Sans MS" w:cs="Arial"/>
              </w:rPr>
              <w:t>Adrian Simoes</w:t>
            </w:r>
          </w:p>
        </w:tc>
        <w:tc>
          <w:tcPr>
            <w:tcW w:w="6095" w:type="dxa"/>
          </w:tcPr>
          <w:p w:rsidR="0018419F" w:rsidRPr="008D59BC" w:rsidRDefault="0018419F" w:rsidP="00E07DB4">
            <w:pPr>
              <w:rPr>
                <w:rFonts w:ascii="Comic Sans MS" w:hAnsi="Comic Sans MS" w:cs="Arial"/>
              </w:rPr>
            </w:pPr>
            <w:r w:rsidRPr="008D59BC">
              <w:rPr>
                <w:rFonts w:ascii="Comic Sans MS" w:hAnsi="Comic Sans MS" w:cs="Arial"/>
              </w:rPr>
              <w:t>Associate Specialist</w:t>
            </w:r>
          </w:p>
        </w:tc>
        <w:tc>
          <w:tcPr>
            <w:tcW w:w="936" w:type="dxa"/>
          </w:tcPr>
          <w:p w:rsidR="0018419F" w:rsidRPr="008D59BC" w:rsidRDefault="0018419F" w:rsidP="0018419F">
            <w:pPr>
              <w:jc w:val="center"/>
              <w:rPr>
                <w:rFonts w:ascii="Comic Sans MS" w:hAnsi="Comic Sans MS" w:cs="Arial"/>
              </w:rPr>
            </w:pPr>
            <w:r w:rsidRPr="008D59BC">
              <w:rPr>
                <w:rFonts w:ascii="Comic Sans MS" w:hAnsi="Comic Sans MS" w:cs="Arial"/>
              </w:rPr>
              <w:t>AS</w:t>
            </w:r>
          </w:p>
        </w:tc>
      </w:tr>
      <w:tr w:rsidR="0018419F" w:rsidRPr="008D59BC" w:rsidTr="008D59BC">
        <w:tc>
          <w:tcPr>
            <w:tcW w:w="2802" w:type="dxa"/>
          </w:tcPr>
          <w:p w:rsidR="0018419F" w:rsidRPr="008D59BC" w:rsidRDefault="0018419F" w:rsidP="00B86378">
            <w:pPr>
              <w:rPr>
                <w:rFonts w:ascii="Comic Sans MS" w:hAnsi="Comic Sans MS" w:cs="Arial"/>
              </w:rPr>
            </w:pPr>
            <w:r w:rsidRPr="008D59BC">
              <w:rPr>
                <w:rFonts w:ascii="Comic Sans MS" w:hAnsi="Comic Sans MS" w:cs="Arial"/>
              </w:rPr>
              <w:t>Francescah Hayward</w:t>
            </w:r>
          </w:p>
        </w:tc>
        <w:tc>
          <w:tcPr>
            <w:tcW w:w="6095" w:type="dxa"/>
          </w:tcPr>
          <w:p w:rsidR="0018419F" w:rsidRPr="008D59BC" w:rsidRDefault="0018419F" w:rsidP="00B86378">
            <w:pPr>
              <w:rPr>
                <w:rFonts w:ascii="Comic Sans MS" w:hAnsi="Comic Sans MS" w:cs="Arial"/>
              </w:rPr>
            </w:pPr>
            <w:r w:rsidRPr="008D59BC">
              <w:rPr>
                <w:rFonts w:ascii="Comic Sans MS" w:hAnsi="Comic Sans MS" w:cs="Arial"/>
              </w:rPr>
              <w:t>Critical Care Nurse</w:t>
            </w:r>
          </w:p>
        </w:tc>
        <w:tc>
          <w:tcPr>
            <w:tcW w:w="936" w:type="dxa"/>
          </w:tcPr>
          <w:p w:rsidR="0018419F" w:rsidRPr="008D59BC" w:rsidRDefault="0018419F" w:rsidP="00B86378">
            <w:pPr>
              <w:jc w:val="center"/>
              <w:rPr>
                <w:rFonts w:ascii="Comic Sans MS" w:hAnsi="Comic Sans MS" w:cs="Arial"/>
              </w:rPr>
            </w:pPr>
            <w:r w:rsidRPr="008D59BC">
              <w:rPr>
                <w:rFonts w:ascii="Comic Sans MS" w:hAnsi="Comic Sans MS" w:cs="Arial"/>
              </w:rPr>
              <w:t>FH</w:t>
            </w:r>
          </w:p>
        </w:tc>
      </w:tr>
      <w:tr w:rsidR="0012330E" w:rsidRPr="008D59BC" w:rsidTr="008D59BC">
        <w:tc>
          <w:tcPr>
            <w:tcW w:w="2802" w:type="dxa"/>
          </w:tcPr>
          <w:p w:rsidR="0012330E" w:rsidRPr="008D59BC" w:rsidRDefault="0012330E" w:rsidP="00E07DB4">
            <w:pPr>
              <w:rPr>
                <w:rFonts w:ascii="Comic Sans MS" w:hAnsi="Comic Sans MS" w:cs="Arial"/>
              </w:rPr>
            </w:pPr>
            <w:r w:rsidRPr="008D59BC">
              <w:rPr>
                <w:rFonts w:ascii="Comic Sans MS" w:hAnsi="Comic Sans MS" w:cs="Arial"/>
              </w:rPr>
              <w:t>Manju Banerjee</w:t>
            </w:r>
          </w:p>
        </w:tc>
        <w:tc>
          <w:tcPr>
            <w:tcW w:w="6095" w:type="dxa"/>
          </w:tcPr>
          <w:p w:rsidR="0012330E" w:rsidRPr="008D59BC" w:rsidRDefault="001A47BC" w:rsidP="00E07DB4">
            <w:pPr>
              <w:rPr>
                <w:rFonts w:ascii="Comic Sans MS" w:hAnsi="Comic Sans MS" w:cs="Arial"/>
              </w:rPr>
            </w:pPr>
            <w:r w:rsidRPr="008D59BC">
              <w:rPr>
                <w:rFonts w:ascii="Comic Sans MS" w:hAnsi="Comic Sans MS" w:cs="Arial"/>
              </w:rPr>
              <w:t>Clinical Site Manager</w:t>
            </w:r>
          </w:p>
        </w:tc>
        <w:tc>
          <w:tcPr>
            <w:tcW w:w="936" w:type="dxa"/>
          </w:tcPr>
          <w:p w:rsidR="001A47BC" w:rsidRPr="008D59BC" w:rsidRDefault="0012330E" w:rsidP="0018419F">
            <w:pPr>
              <w:jc w:val="center"/>
              <w:rPr>
                <w:rFonts w:ascii="Comic Sans MS" w:hAnsi="Comic Sans MS" w:cs="Arial"/>
              </w:rPr>
            </w:pPr>
            <w:r w:rsidRPr="008D59BC">
              <w:rPr>
                <w:rFonts w:ascii="Comic Sans MS" w:hAnsi="Comic Sans MS" w:cs="Arial"/>
              </w:rPr>
              <w:t>MB</w:t>
            </w:r>
          </w:p>
        </w:tc>
      </w:tr>
      <w:tr w:rsidR="0012330E" w:rsidRPr="008D59BC" w:rsidTr="008D59BC">
        <w:tc>
          <w:tcPr>
            <w:tcW w:w="2802" w:type="dxa"/>
          </w:tcPr>
          <w:p w:rsidR="0012330E" w:rsidRPr="008D59BC" w:rsidRDefault="0012330E" w:rsidP="00E07DB4">
            <w:pPr>
              <w:rPr>
                <w:rFonts w:ascii="Comic Sans MS" w:hAnsi="Comic Sans MS" w:cs="Arial"/>
              </w:rPr>
            </w:pPr>
          </w:p>
        </w:tc>
        <w:tc>
          <w:tcPr>
            <w:tcW w:w="6095" w:type="dxa"/>
          </w:tcPr>
          <w:p w:rsidR="0012330E" w:rsidRPr="008D59BC" w:rsidRDefault="0012330E" w:rsidP="00E07DB4">
            <w:pPr>
              <w:rPr>
                <w:rFonts w:ascii="Comic Sans MS" w:hAnsi="Comic Sans MS" w:cs="Arial"/>
              </w:rPr>
            </w:pPr>
          </w:p>
        </w:tc>
        <w:tc>
          <w:tcPr>
            <w:tcW w:w="936" w:type="dxa"/>
          </w:tcPr>
          <w:p w:rsidR="0012330E" w:rsidRPr="008D59BC" w:rsidRDefault="0012330E" w:rsidP="00DB1F39">
            <w:pPr>
              <w:jc w:val="center"/>
              <w:rPr>
                <w:rFonts w:ascii="Comic Sans MS" w:hAnsi="Comic Sans MS" w:cs="Arial"/>
              </w:rPr>
            </w:pPr>
          </w:p>
        </w:tc>
      </w:tr>
      <w:tr w:rsidR="0012330E" w:rsidRPr="008D59BC" w:rsidTr="0018419F">
        <w:tc>
          <w:tcPr>
            <w:tcW w:w="9833" w:type="dxa"/>
            <w:gridSpan w:val="3"/>
          </w:tcPr>
          <w:p w:rsidR="0012330E" w:rsidRPr="008D59BC" w:rsidRDefault="0012330E" w:rsidP="00E07DB4">
            <w:pPr>
              <w:rPr>
                <w:rFonts w:ascii="Comic Sans MS" w:hAnsi="Comic Sans MS" w:cs="Arial"/>
                <w:b/>
                <w:sz w:val="24"/>
              </w:rPr>
            </w:pPr>
            <w:r w:rsidRPr="008D59BC">
              <w:rPr>
                <w:rFonts w:ascii="Comic Sans MS" w:hAnsi="Comic Sans MS" w:cs="Arial"/>
                <w:b/>
                <w:sz w:val="24"/>
              </w:rPr>
              <w:t>Apologies for Absence</w:t>
            </w:r>
          </w:p>
        </w:tc>
      </w:tr>
      <w:tr w:rsidR="0012330E" w:rsidRPr="008D59BC" w:rsidTr="008D59BC">
        <w:tc>
          <w:tcPr>
            <w:tcW w:w="2802" w:type="dxa"/>
          </w:tcPr>
          <w:p w:rsidR="0012330E" w:rsidRPr="008D59BC" w:rsidRDefault="0012330E" w:rsidP="00E07DB4">
            <w:pPr>
              <w:rPr>
                <w:rFonts w:ascii="Comic Sans MS" w:hAnsi="Comic Sans MS" w:cs="Arial"/>
              </w:rPr>
            </w:pPr>
            <w:r w:rsidRPr="008D59BC">
              <w:rPr>
                <w:rFonts w:ascii="Comic Sans MS" w:hAnsi="Comic Sans MS" w:cs="Arial"/>
              </w:rPr>
              <w:t>Sally Smith</w:t>
            </w:r>
          </w:p>
        </w:tc>
        <w:tc>
          <w:tcPr>
            <w:tcW w:w="6095" w:type="dxa"/>
          </w:tcPr>
          <w:p w:rsidR="0012330E" w:rsidRPr="008D59BC" w:rsidRDefault="00DB1F39" w:rsidP="00E07DB4">
            <w:pPr>
              <w:rPr>
                <w:rFonts w:ascii="Comic Sans MS" w:hAnsi="Comic Sans MS" w:cs="Arial"/>
              </w:rPr>
            </w:pPr>
            <w:r w:rsidRPr="008D59BC">
              <w:rPr>
                <w:rFonts w:ascii="Comic Sans MS" w:hAnsi="Comic Sans MS" w:cs="Arial"/>
              </w:rPr>
              <w:t>Chief Nurse &amp; Director of Quality</w:t>
            </w:r>
          </w:p>
        </w:tc>
        <w:tc>
          <w:tcPr>
            <w:tcW w:w="936" w:type="dxa"/>
          </w:tcPr>
          <w:p w:rsidR="0012330E" w:rsidRPr="008D59BC" w:rsidRDefault="00DB1F39" w:rsidP="00DB1F39">
            <w:pPr>
              <w:jc w:val="center"/>
              <w:rPr>
                <w:rFonts w:ascii="Comic Sans MS" w:hAnsi="Comic Sans MS" w:cs="Arial"/>
              </w:rPr>
            </w:pPr>
            <w:r w:rsidRPr="008D59BC">
              <w:rPr>
                <w:rFonts w:ascii="Comic Sans MS" w:hAnsi="Comic Sans MS" w:cs="Arial"/>
              </w:rPr>
              <w:t>SS</w:t>
            </w:r>
          </w:p>
        </w:tc>
      </w:tr>
      <w:tr w:rsidR="0012330E" w:rsidRPr="008D59BC" w:rsidTr="008D59BC">
        <w:tc>
          <w:tcPr>
            <w:tcW w:w="2802" w:type="dxa"/>
          </w:tcPr>
          <w:p w:rsidR="0012330E" w:rsidRPr="008D59BC" w:rsidRDefault="0012330E" w:rsidP="00E07DB4">
            <w:pPr>
              <w:rPr>
                <w:rFonts w:ascii="Comic Sans MS" w:hAnsi="Comic Sans MS" w:cs="Arial"/>
              </w:rPr>
            </w:pPr>
          </w:p>
        </w:tc>
        <w:tc>
          <w:tcPr>
            <w:tcW w:w="6095" w:type="dxa"/>
          </w:tcPr>
          <w:p w:rsidR="0012330E" w:rsidRPr="008D59BC" w:rsidRDefault="0012330E" w:rsidP="00E07DB4">
            <w:pPr>
              <w:rPr>
                <w:rFonts w:ascii="Comic Sans MS" w:hAnsi="Comic Sans MS" w:cs="Arial"/>
              </w:rPr>
            </w:pPr>
          </w:p>
        </w:tc>
        <w:tc>
          <w:tcPr>
            <w:tcW w:w="936" w:type="dxa"/>
          </w:tcPr>
          <w:p w:rsidR="0012330E" w:rsidRPr="008D59BC" w:rsidRDefault="0012330E" w:rsidP="00DB1F39">
            <w:pPr>
              <w:jc w:val="center"/>
              <w:rPr>
                <w:rFonts w:ascii="Comic Sans MS" w:hAnsi="Comic Sans MS" w:cs="Arial"/>
              </w:rPr>
            </w:pPr>
          </w:p>
        </w:tc>
      </w:tr>
      <w:tr w:rsidR="00DB1F39" w:rsidRPr="008D59BC" w:rsidTr="008D59BC">
        <w:tc>
          <w:tcPr>
            <w:tcW w:w="2802" w:type="dxa"/>
          </w:tcPr>
          <w:p w:rsidR="00DB1F39" w:rsidRPr="008D59BC" w:rsidRDefault="00DB1F39" w:rsidP="00E07DB4">
            <w:pPr>
              <w:rPr>
                <w:rFonts w:ascii="Comic Sans MS" w:hAnsi="Comic Sans MS" w:cs="Arial"/>
              </w:rPr>
            </w:pPr>
          </w:p>
        </w:tc>
        <w:tc>
          <w:tcPr>
            <w:tcW w:w="6095" w:type="dxa"/>
          </w:tcPr>
          <w:p w:rsidR="00DB1F39" w:rsidRPr="008D59BC" w:rsidRDefault="00DB1F39" w:rsidP="00E07DB4">
            <w:pPr>
              <w:rPr>
                <w:rFonts w:ascii="Comic Sans MS" w:hAnsi="Comic Sans MS" w:cs="Arial"/>
              </w:rPr>
            </w:pPr>
          </w:p>
        </w:tc>
        <w:tc>
          <w:tcPr>
            <w:tcW w:w="936" w:type="dxa"/>
          </w:tcPr>
          <w:p w:rsidR="00DB1F39" w:rsidRPr="008D59BC" w:rsidRDefault="00DB1F39" w:rsidP="00DB1F39">
            <w:pPr>
              <w:jc w:val="center"/>
              <w:rPr>
                <w:rFonts w:ascii="Comic Sans MS" w:hAnsi="Comic Sans MS" w:cs="Arial"/>
              </w:rPr>
            </w:pPr>
          </w:p>
        </w:tc>
      </w:tr>
    </w:tbl>
    <w:p w:rsidR="00A5399C" w:rsidRDefault="00A5399C" w:rsidP="001D3C06">
      <w:pPr>
        <w:spacing w:line="240" w:lineRule="auto"/>
        <w:rPr>
          <w:rFonts w:ascii="Arial" w:hAnsi="Arial" w:cs="Arial"/>
        </w:rPr>
      </w:pPr>
    </w:p>
    <w:tbl>
      <w:tblPr>
        <w:tblStyle w:val="TableGrid"/>
        <w:tblW w:w="0" w:type="auto"/>
        <w:tblLook w:val="04A0" w:firstRow="1" w:lastRow="0" w:firstColumn="1" w:lastColumn="0" w:noHBand="0" w:noVBand="1"/>
      </w:tblPr>
      <w:tblGrid>
        <w:gridCol w:w="534"/>
        <w:gridCol w:w="8324"/>
        <w:gridCol w:w="975"/>
      </w:tblGrid>
      <w:tr w:rsidR="0055445E" w:rsidRPr="008927A0" w:rsidTr="008D59BC">
        <w:trPr>
          <w:tblHeader/>
        </w:trPr>
        <w:tc>
          <w:tcPr>
            <w:tcW w:w="534" w:type="dxa"/>
            <w:vAlign w:val="center"/>
          </w:tcPr>
          <w:p w:rsidR="0055445E" w:rsidRPr="008927A0" w:rsidRDefault="0055445E" w:rsidP="008D59BC">
            <w:pPr>
              <w:jc w:val="center"/>
              <w:rPr>
                <w:rFonts w:ascii="Comic Sans MS" w:hAnsi="Comic Sans MS" w:cs="Arial"/>
                <w:sz w:val="24"/>
              </w:rPr>
            </w:pPr>
          </w:p>
        </w:tc>
        <w:tc>
          <w:tcPr>
            <w:tcW w:w="8324" w:type="dxa"/>
          </w:tcPr>
          <w:p w:rsidR="0055445E" w:rsidRPr="008927A0" w:rsidRDefault="0055445E" w:rsidP="00381CF8">
            <w:pPr>
              <w:rPr>
                <w:rFonts w:ascii="Comic Sans MS" w:hAnsi="Comic Sans MS" w:cs="Arial"/>
                <w:b/>
                <w:sz w:val="24"/>
                <w:u w:val="single"/>
              </w:rPr>
            </w:pPr>
            <w:r w:rsidRPr="008927A0">
              <w:rPr>
                <w:rFonts w:ascii="Comic Sans MS" w:hAnsi="Comic Sans MS" w:cs="Arial"/>
                <w:b/>
                <w:sz w:val="24"/>
                <w:u w:val="single"/>
              </w:rPr>
              <w:t>Subject</w:t>
            </w:r>
          </w:p>
        </w:tc>
        <w:tc>
          <w:tcPr>
            <w:tcW w:w="975" w:type="dxa"/>
            <w:vAlign w:val="center"/>
          </w:tcPr>
          <w:p w:rsidR="0055445E" w:rsidRPr="008927A0" w:rsidRDefault="0055445E" w:rsidP="0018419F">
            <w:pPr>
              <w:jc w:val="center"/>
              <w:rPr>
                <w:rFonts w:ascii="Comic Sans MS" w:hAnsi="Comic Sans MS" w:cs="Arial"/>
                <w:b/>
                <w:sz w:val="24"/>
                <w:u w:val="single"/>
              </w:rPr>
            </w:pPr>
            <w:r w:rsidRPr="008927A0">
              <w:rPr>
                <w:rFonts w:ascii="Comic Sans MS" w:hAnsi="Comic Sans MS" w:cs="Arial"/>
                <w:b/>
                <w:sz w:val="24"/>
                <w:u w:val="single"/>
              </w:rPr>
              <w:t>Action</w:t>
            </w:r>
          </w:p>
        </w:tc>
      </w:tr>
      <w:tr w:rsidR="0055445E" w:rsidRPr="008927A0" w:rsidTr="008D59BC">
        <w:tc>
          <w:tcPr>
            <w:tcW w:w="534" w:type="dxa"/>
            <w:vAlign w:val="center"/>
          </w:tcPr>
          <w:p w:rsidR="0055445E" w:rsidRPr="008927A0" w:rsidRDefault="0055445E" w:rsidP="008D59BC">
            <w:pPr>
              <w:jc w:val="center"/>
              <w:rPr>
                <w:rFonts w:ascii="Comic Sans MS" w:hAnsi="Comic Sans MS" w:cs="Arial"/>
              </w:rPr>
            </w:pPr>
            <w:r w:rsidRPr="008927A0">
              <w:rPr>
                <w:rFonts w:ascii="Comic Sans MS" w:hAnsi="Comic Sans MS" w:cs="Arial"/>
              </w:rPr>
              <w:t>1</w:t>
            </w:r>
          </w:p>
        </w:tc>
        <w:tc>
          <w:tcPr>
            <w:tcW w:w="8324" w:type="dxa"/>
          </w:tcPr>
          <w:p w:rsidR="0055445E" w:rsidRPr="008927A0" w:rsidRDefault="0055445E" w:rsidP="006B2D09">
            <w:pPr>
              <w:jc w:val="both"/>
              <w:rPr>
                <w:rFonts w:ascii="Comic Sans MS" w:hAnsi="Comic Sans MS" w:cs="Arial"/>
                <w:b/>
                <w:u w:val="single"/>
              </w:rPr>
            </w:pPr>
            <w:r w:rsidRPr="008927A0">
              <w:rPr>
                <w:rFonts w:ascii="Comic Sans MS" w:hAnsi="Comic Sans MS" w:cs="Arial"/>
                <w:b/>
                <w:u w:val="single"/>
              </w:rPr>
              <w:t>Welcome</w:t>
            </w:r>
          </w:p>
          <w:p w:rsidR="0055445E" w:rsidRPr="008927A0" w:rsidRDefault="00822376" w:rsidP="006B2D09">
            <w:pPr>
              <w:jc w:val="both"/>
              <w:rPr>
                <w:rFonts w:ascii="Comic Sans MS" w:hAnsi="Comic Sans MS" w:cs="Arial"/>
              </w:rPr>
            </w:pPr>
            <w:r w:rsidRPr="008927A0">
              <w:rPr>
                <w:rFonts w:ascii="Comic Sans MS" w:hAnsi="Comic Sans MS" w:cs="Arial"/>
              </w:rPr>
              <w:t>Chi welcomed everyone to the meeting</w:t>
            </w:r>
          </w:p>
        </w:tc>
        <w:tc>
          <w:tcPr>
            <w:tcW w:w="975" w:type="dxa"/>
            <w:vAlign w:val="center"/>
          </w:tcPr>
          <w:p w:rsidR="0055445E" w:rsidRPr="008927A0" w:rsidRDefault="0055445E" w:rsidP="0018419F">
            <w:pPr>
              <w:jc w:val="center"/>
              <w:rPr>
                <w:rFonts w:ascii="Comic Sans MS" w:hAnsi="Comic Sans MS" w:cs="Arial"/>
              </w:rPr>
            </w:pPr>
          </w:p>
        </w:tc>
      </w:tr>
      <w:tr w:rsidR="0055445E" w:rsidRPr="008927A0" w:rsidTr="008D59BC">
        <w:tc>
          <w:tcPr>
            <w:tcW w:w="534" w:type="dxa"/>
            <w:vAlign w:val="center"/>
          </w:tcPr>
          <w:p w:rsidR="0055445E" w:rsidRPr="008927A0" w:rsidRDefault="0055445E" w:rsidP="008D59BC">
            <w:pPr>
              <w:jc w:val="center"/>
              <w:rPr>
                <w:rFonts w:ascii="Comic Sans MS" w:hAnsi="Comic Sans MS" w:cs="Arial"/>
              </w:rPr>
            </w:pPr>
            <w:r w:rsidRPr="008927A0">
              <w:rPr>
                <w:rFonts w:ascii="Comic Sans MS" w:hAnsi="Comic Sans MS" w:cs="Arial"/>
              </w:rPr>
              <w:t>2</w:t>
            </w:r>
          </w:p>
        </w:tc>
        <w:tc>
          <w:tcPr>
            <w:tcW w:w="8324" w:type="dxa"/>
          </w:tcPr>
          <w:p w:rsidR="0055445E" w:rsidRPr="008927A0" w:rsidRDefault="0055445E" w:rsidP="006B2D09">
            <w:pPr>
              <w:jc w:val="both"/>
              <w:rPr>
                <w:rFonts w:ascii="Comic Sans MS" w:hAnsi="Comic Sans MS" w:cs="Arial"/>
                <w:b/>
                <w:u w:val="single"/>
              </w:rPr>
            </w:pPr>
            <w:r w:rsidRPr="008927A0">
              <w:rPr>
                <w:rFonts w:ascii="Comic Sans MS" w:hAnsi="Comic Sans MS" w:cs="Arial"/>
                <w:b/>
                <w:u w:val="single"/>
              </w:rPr>
              <w:t>Declarations of Interests</w:t>
            </w:r>
          </w:p>
          <w:p w:rsidR="0055445E" w:rsidRPr="008927A0" w:rsidRDefault="0055445E" w:rsidP="006B2D09">
            <w:pPr>
              <w:jc w:val="both"/>
              <w:rPr>
                <w:rFonts w:ascii="Comic Sans MS" w:hAnsi="Comic Sans MS" w:cs="Arial"/>
              </w:rPr>
            </w:pPr>
            <w:r w:rsidRPr="008927A0">
              <w:rPr>
                <w:rFonts w:ascii="Comic Sans MS" w:hAnsi="Comic Sans MS" w:cs="Arial"/>
              </w:rPr>
              <w:t>There were no declarations of interest</w:t>
            </w:r>
          </w:p>
        </w:tc>
        <w:tc>
          <w:tcPr>
            <w:tcW w:w="975" w:type="dxa"/>
            <w:vAlign w:val="center"/>
          </w:tcPr>
          <w:p w:rsidR="0055445E" w:rsidRPr="008927A0" w:rsidRDefault="0055445E" w:rsidP="0018419F">
            <w:pPr>
              <w:jc w:val="center"/>
              <w:rPr>
                <w:rFonts w:ascii="Comic Sans MS" w:hAnsi="Comic Sans MS" w:cs="Arial"/>
              </w:rPr>
            </w:pPr>
          </w:p>
        </w:tc>
      </w:tr>
      <w:tr w:rsidR="0055445E" w:rsidRPr="008927A0" w:rsidTr="008D59BC">
        <w:tc>
          <w:tcPr>
            <w:tcW w:w="534" w:type="dxa"/>
            <w:vAlign w:val="center"/>
          </w:tcPr>
          <w:p w:rsidR="0055445E" w:rsidRPr="008927A0" w:rsidRDefault="0055445E" w:rsidP="008D59BC">
            <w:pPr>
              <w:jc w:val="center"/>
              <w:rPr>
                <w:rFonts w:ascii="Comic Sans MS" w:hAnsi="Comic Sans MS" w:cs="Arial"/>
              </w:rPr>
            </w:pPr>
            <w:r w:rsidRPr="008927A0">
              <w:rPr>
                <w:rFonts w:ascii="Comic Sans MS" w:hAnsi="Comic Sans MS" w:cs="Arial"/>
              </w:rPr>
              <w:t>3</w:t>
            </w:r>
          </w:p>
        </w:tc>
        <w:tc>
          <w:tcPr>
            <w:tcW w:w="8324" w:type="dxa"/>
          </w:tcPr>
          <w:p w:rsidR="0055445E" w:rsidRPr="008927A0" w:rsidRDefault="0055445E" w:rsidP="006B2D09">
            <w:pPr>
              <w:jc w:val="both"/>
              <w:rPr>
                <w:rFonts w:ascii="Comic Sans MS" w:hAnsi="Comic Sans MS" w:cs="Arial"/>
                <w:b/>
                <w:u w:val="single"/>
              </w:rPr>
            </w:pPr>
            <w:r w:rsidRPr="008927A0">
              <w:rPr>
                <w:rFonts w:ascii="Comic Sans MS" w:hAnsi="Comic Sans MS" w:cs="Arial"/>
                <w:b/>
                <w:u w:val="single"/>
              </w:rPr>
              <w:t>Quorum</w:t>
            </w:r>
          </w:p>
          <w:p w:rsidR="0055445E" w:rsidRPr="008927A0" w:rsidRDefault="0055445E" w:rsidP="006B2D09">
            <w:pPr>
              <w:jc w:val="both"/>
              <w:rPr>
                <w:rFonts w:ascii="Comic Sans MS" w:hAnsi="Comic Sans MS" w:cs="Arial"/>
              </w:rPr>
            </w:pPr>
          </w:p>
        </w:tc>
        <w:tc>
          <w:tcPr>
            <w:tcW w:w="975" w:type="dxa"/>
            <w:vAlign w:val="center"/>
          </w:tcPr>
          <w:p w:rsidR="0055445E" w:rsidRPr="008927A0" w:rsidRDefault="0055445E" w:rsidP="0018419F">
            <w:pPr>
              <w:jc w:val="center"/>
              <w:rPr>
                <w:rFonts w:ascii="Comic Sans MS" w:hAnsi="Comic Sans MS" w:cs="Arial"/>
              </w:rPr>
            </w:pPr>
          </w:p>
        </w:tc>
      </w:tr>
      <w:tr w:rsidR="0055445E" w:rsidRPr="008927A0" w:rsidTr="008D59BC">
        <w:tc>
          <w:tcPr>
            <w:tcW w:w="534" w:type="dxa"/>
            <w:vAlign w:val="center"/>
          </w:tcPr>
          <w:p w:rsidR="0055445E" w:rsidRPr="008927A0" w:rsidRDefault="0055445E" w:rsidP="008D59BC">
            <w:pPr>
              <w:jc w:val="center"/>
              <w:rPr>
                <w:rFonts w:ascii="Comic Sans MS" w:hAnsi="Comic Sans MS" w:cs="Arial"/>
              </w:rPr>
            </w:pPr>
            <w:r w:rsidRPr="008927A0">
              <w:rPr>
                <w:rFonts w:ascii="Comic Sans MS" w:hAnsi="Comic Sans MS" w:cs="Arial"/>
              </w:rPr>
              <w:t>4</w:t>
            </w:r>
          </w:p>
        </w:tc>
        <w:tc>
          <w:tcPr>
            <w:tcW w:w="8324" w:type="dxa"/>
          </w:tcPr>
          <w:p w:rsidR="0055445E" w:rsidRPr="008927A0" w:rsidRDefault="00822376" w:rsidP="006B2D09">
            <w:pPr>
              <w:jc w:val="both"/>
              <w:rPr>
                <w:rFonts w:ascii="Comic Sans MS" w:hAnsi="Comic Sans MS" w:cs="Arial"/>
                <w:b/>
                <w:u w:val="single"/>
              </w:rPr>
            </w:pPr>
            <w:r w:rsidRPr="008927A0">
              <w:rPr>
                <w:rFonts w:ascii="Comic Sans MS" w:hAnsi="Comic Sans MS" w:cs="Arial"/>
                <w:b/>
                <w:u w:val="single"/>
              </w:rPr>
              <w:t>Minutes of Meeting on 3/9/18</w:t>
            </w:r>
          </w:p>
          <w:p w:rsidR="00822376" w:rsidRPr="008927A0" w:rsidRDefault="00822376" w:rsidP="006B2D09">
            <w:pPr>
              <w:jc w:val="both"/>
              <w:rPr>
                <w:rFonts w:ascii="Comic Sans MS" w:hAnsi="Comic Sans MS" w:cs="Arial"/>
              </w:rPr>
            </w:pPr>
            <w:r w:rsidRPr="008927A0">
              <w:rPr>
                <w:rFonts w:ascii="Comic Sans MS" w:hAnsi="Comic Sans MS" w:cs="Arial"/>
              </w:rPr>
              <w:t>Read and agreed as being correct</w:t>
            </w:r>
          </w:p>
        </w:tc>
        <w:tc>
          <w:tcPr>
            <w:tcW w:w="975" w:type="dxa"/>
            <w:vAlign w:val="center"/>
          </w:tcPr>
          <w:p w:rsidR="0055445E" w:rsidRPr="008927A0" w:rsidRDefault="0055445E" w:rsidP="0018419F">
            <w:pPr>
              <w:jc w:val="center"/>
              <w:rPr>
                <w:rFonts w:ascii="Comic Sans MS" w:hAnsi="Comic Sans MS" w:cs="Arial"/>
              </w:rPr>
            </w:pPr>
            <w:r w:rsidRPr="008927A0">
              <w:rPr>
                <w:rFonts w:ascii="Comic Sans MS" w:hAnsi="Comic Sans MS" w:cs="Arial"/>
              </w:rPr>
              <w:t>All</w:t>
            </w:r>
          </w:p>
        </w:tc>
      </w:tr>
      <w:tr w:rsidR="009E47E2" w:rsidRPr="008927A0" w:rsidTr="008D59BC">
        <w:tc>
          <w:tcPr>
            <w:tcW w:w="534" w:type="dxa"/>
            <w:vAlign w:val="center"/>
          </w:tcPr>
          <w:p w:rsidR="009E47E2" w:rsidRPr="008927A0" w:rsidRDefault="009E47E2" w:rsidP="008D59BC">
            <w:pPr>
              <w:jc w:val="center"/>
              <w:rPr>
                <w:rFonts w:ascii="Comic Sans MS" w:hAnsi="Comic Sans MS" w:cs="Arial"/>
              </w:rPr>
            </w:pPr>
            <w:r w:rsidRPr="008927A0">
              <w:rPr>
                <w:rFonts w:ascii="Comic Sans MS" w:hAnsi="Comic Sans MS" w:cs="Arial"/>
              </w:rPr>
              <w:t>5</w:t>
            </w:r>
          </w:p>
        </w:tc>
        <w:tc>
          <w:tcPr>
            <w:tcW w:w="8324" w:type="dxa"/>
          </w:tcPr>
          <w:p w:rsidR="009E47E2" w:rsidRPr="008927A0" w:rsidRDefault="006F7886" w:rsidP="00381CF8">
            <w:pPr>
              <w:rPr>
                <w:rFonts w:ascii="Comic Sans MS" w:hAnsi="Comic Sans MS" w:cs="Arial"/>
                <w:b/>
                <w:u w:val="single"/>
              </w:rPr>
            </w:pPr>
            <w:r w:rsidRPr="008927A0">
              <w:rPr>
                <w:rFonts w:ascii="Comic Sans MS" w:hAnsi="Comic Sans MS" w:cs="Arial"/>
                <w:b/>
                <w:u w:val="single"/>
              </w:rPr>
              <w:t>Black History Month – October</w:t>
            </w:r>
          </w:p>
          <w:p w:rsidR="006F7886" w:rsidRPr="008927A0" w:rsidRDefault="006F7886" w:rsidP="006F7886">
            <w:pPr>
              <w:rPr>
                <w:rFonts w:ascii="Comic Sans MS" w:hAnsi="Comic Sans MS" w:cs="Arial"/>
              </w:rPr>
            </w:pPr>
            <w:r w:rsidRPr="008927A0">
              <w:rPr>
                <w:rFonts w:ascii="Comic Sans MS" w:hAnsi="Comic Sans MS" w:cs="Arial"/>
              </w:rPr>
              <w:t>The Black History hub feedback was very positive – attendees to the event were higher than anticipated (47 people attended), and several people joined the Network that day.</w:t>
            </w:r>
          </w:p>
          <w:p w:rsidR="006F7886" w:rsidRPr="008927A0" w:rsidRDefault="006F7886" w:rsidP="006F7886">
            <w:pPr>
              <w:rPr>
                <w:rFonts w:ascii="Comic Sans MS" w:hAnsi="Comic Sans MS" w:cs="Arial"/>
              </w:rPr>
            </w:pPr>
            <w:r w:rsidRPr="008927A0">
              <w:rPr>
                <w:rFonts w:ascii="Comic Sans MS" w:hAnsi="Comic Sans MS" w:cs="Arial"/>
              </w:rPr>
              <w:t>CH advised that there are several local Black History exhibitions both nationally that have free admission</w:t>
            </w:r>
          </w:p>
          <w:p w:rsidR="006F7886" w:rsidRPr="008927A0" w:rsidRDefault="001C4E6B" w:rsidP="006F7886">
            <w:pPr>
              <w:rPr>
                <w:rFonts w:ascii="Comic Sans MS" w:hAnsi="Comic Sans MS" w:cs="Arial"/>
              </w:rPr>
            </w:pPr>
            <w:hyperlink r:id="rId10" w:history="1">
              <w:r w:rsidR="006F7886" w:rsidRPr="008927A0">
                <w:rPr>
                  <w:rStyle w:val="Hyperlink"/>
                  <w:rFonts w:ascii="Comic Sans MS" w:hAnsi="Comic Sans MS" w:cs="Arial"/>
                </w:rPr>
                <w:t>https://www.blackhistorymonth.org.uk/listings/region/greater-london/</w:t>
              </w:r>
            </w:hyperlink>
          </w:p>
          <w:p w:rsidR="006F7886" w:rsidRPr="008927A0" w:rsidRDefault="001C4E6B" w:rsidP="006F7886">
            <w:pPr>
              <w:rPr>
                <w:rFonts w:ascii="Comic Sans MS" w:hAnsi="Comic Sans MS" w:cs="Arial"/>
              </w:rPr>
            </w:pPr>
            <w:hyperlink r:id="rId11" w:history="1">
              <w:r w:rsidR="00DB35C3" w:rsidRPr="008927A0">
                <w:rPr>
                  <w:rStyle w:val="Hyperlink"/>
                  <w:rFonts w:ascii="Comic Sans MS" w:hAnsi="Comic Sans MS" w:cs="Arial"/>
                </w:rPr>
                <w:t>https://www.blackhistorymonth.org.uk/article/section/latest-events/walter-tull-life-legacy/</w:t>
              </w:r>
            </w:hyperlink>
          </w:p>
          <w:p w:rsidR="00DB35C3" w:rsidRPr="008927A0" w:rsidRDefault="00DB35C3" w:rsidP="006F7886">
            <w:pPr>
              <w:rPr>
                <w:rFonts w:ascii="Comic Sans MS" w:hAnsi="Comic Sans MS" w:cs="Arial"/>
              </w:rPr>
            </w:pPr>
            <w:r w:rsidRPr="008927A0">
              <w:rPr>
                <w:rFonts w:ascii="Comic Sans MS" w:hAnsi="Comic Sans MS" w:cs="Arial"/>
              </w:rPr>
              <w:t>SA1 confirmed that Trust Communications have been contacted about the even and will advise within the Trust to promote awareness of event</w:t>
            </w:r>
          </w:p>
        </w:tc>
        <w:tc>
          <w:tcPr>
            <w:tcW w:w="975" w:type="dxa"/>
            <w:vAlign w:val="center"/>
          </w:tcPr>
          <w:p w:rsidR="009E47E2" w:rsidRPr="008927A0" w:rsidRDefault="009E47E2" w:rsidP="0018419F">
            <w:pPr>
              <w:jc w:val="center"/>
              <w:rPr>
                <w:rFonts w:ascii="Comic Sans MS" w:hAnsi="Comic Sans MS" w:cs="Arial"/>
              </w:rPr>
            </w:pPr>
          </w:p>
        </w:tc>
      </w:tr>
      <w:tr w:rsidR="0055445E" w:rsidRPr="008927A0" w:rsidTr="008D59BC">
        <w:tc>
          <w:tcPr>
            <w:tcW w:w="534" w:type="dxa"/>
            <w:vAlign w:val="center"/>
          </w:tcPr>
          <w:p w:rsidR="0055445E" w:rsidRPr="008927A0" w:rsidRDefault="009E47E2" w:rsidP="008D59BC">
            <w:pPr>
              <w:jc w:val="center"/>
              <w:rPr>
                <w:rFonts w:ascii="Comic Sans MS" w:hAnsi="Comic Sans MS" w:cs="Arial"/>
              </w:rPr>
            </w:pPr>
            <w:r w:rsidRPr="008927A0">
              <w:rPr>
                <w:rFonts w:ascii="Comic Sans MS" w:hAnsi="Comic Sans MS" w:cs="Arial"/>
              </w:rPr>
              <w:t>6</w:t>
            </w:r>
          </w:p>
        </w:tc>
        <w:tc>
          <w:tcPr>
            <w:tcW w:w="8324" w:type="dxa"/>
          </w:tcPr>
          <w:p w:rsidR="009E47E2" w:rsidRPr="008927A0" w:rsidRDefault="00357FA7" w:rsidP="00357FA7">
            <w:pPr>
              <w:jc w:val="both"/>
              <w:rPr>
                <w:rFonts w:ascii="Comic Sans MS" w:hAnsi="Comic Sans MS" w:cs="Arial"/>
              </w:rPr>
            </w:pPr>
            <w:r w:rsidRPr="008927A0">
              <w:rPr>
                <w:rFonts w:ascii="Comic Sans MS" w:hAnsi="Comic Sans MS" w:cs="Arial"/>
              </w:rPr>
              <w:t>2-gether (</w:t>
            </w:r>
            <w:r w:rsidR="007E6868">
              <w:rPr>
                <w:rFonts w:ascii="Comic Sans MS" w:hAnsi="Comic Sans MS" w:cs="Arial"/>
              </w:rPr>
              <w:t xml:space="preserve">formed from </w:t>
            </w:r>
            <w:r w:rsidR="007E6868" w:rsidRPr="007E6868">
              <w:rPr>
                <w:rFonts w:ascii="Comic Sans MS" w:hAnsi="Comic Sans MS" w:cs="Arial"/>
              </w:rPr>
              <w:t xml:space="preserve">Serco </w:t>
            </w:r>
            <w:r w:rsidR="007E6868">
              <w:rPr>
                <w:rFonts w:ascii="Comic Sans MS" w:hAnsi="Comic Sans MS" w:cs="Arial"/>
              </w:rPr>
              <w:t xml:space="preserve">staff serving EKHUFT </w:t>
            </w:r>
            <w:r w:rsidR="007E6868" w:rsidRPr="007E6868">
              <w:rPr>
                <w:rFonts w:ascii="Comic Sans MS" w:hAnsi="Comic Sans MS" w:cs="Arial"/>
              </w:rPr>
              <w:t>&amp; some non-clinical EKHUFT departments)</w:t>
            </w:r>
          </w:p>
          <w:p w:rsidR="00357FA7" w:rsidRPr="008927A0" w:rsidRDefault="00357FA7" w:rsidP="0018419F">
            <w:pPr>
              <w:jc w:val="both"/>
              <w:rPr>
                <w:rFonts w:ascii="Comic Sans MS" w:hAnsi="Comic Sans MS" w:cs="Arial"/>
              </w:rPr>
            </w:pPr>
            <w:r w:rsidRPr="008927A0">
              <w:rPr>
                <w:rFonts w:ascii="Comic Sans MS" w:hAnsi="Comic Sans MS" w:cs="Arial"/>
              </w:rPr>
              <w:t xml:space="preserve">Discussion undertaken about whether or not their BAME members could be part of the EKHUFT BAME Network.  It was suggested that this should not be a problem as 2-gether is owned by EKHUFT.  However, 2-gether is not managed by EKHUFT.  BCS was also unsure on this matter as the BAME Network Terms of Reference are with EKHUFT only – so this would need to be clarified.    Potentially new Terms of Reference may need to be drafted if 2-gether was to be part of the EKHUFT BAME Network.  It was suggested that </w:t>
            </w:r>
            <w:r w:rsidR="00F71E35">
              <w:rPr>
                <w:rFonts w:ascii="Comic Sans MS" w:hAnsi="Comic Sans MS" w:cs="Arial"/>
              </w:rPr>
              <w:t xml:space="preserve">Fin </w:t>
            </w:r>
            <w:r w:rsidRPr="008927A0">
              <w:rPr>
                <w:rFonts w:ascii="Comic Sans MS" w:hAnsi="Comic Sans MS" w:cs="Arial"/>
              </w:rPr>
              <w:t>Murray, as Head of 2-gether, should be approached to discuss the matter further</w:t>
            </w:r>
            <w:r w:rsidR="0018419F" w:rsidRPr="008927A0">
              <w:rPr>
                <w:rFonts w:ascii="Comic Sans MS" w:hAnsi="Comic Sans MS" w:cs="Arial"/>
              </w:rPr>
              <w:t xml:space="preserve"> by a few of the BAME members</w:t>
            </w:r>
            <w:r w:rsidRPr="008927A0">
              <w:rPr>
                <w:rFonts w:ascii="Comic Sans MS" w:hAnsi="Comic Sans MS" w:cs="Arial"/>
              </w:rPr>
              <w:t xml:space="preserve"> – as a new governance system will need to be devised if both companies are to work together in the BAME Network. </w:t>
            </w:r>
          </w:p>
          <w:p w:rsidR="0018419F" w:rsidRPr="008927A0" w:rsidRDefault="0018419F" w:rsidP="0018419F">
            <w:pPr>
              <w:jc w:val="both"/>
              <w:rPr>
                <w:rFonts w:ascii="Comic Sans MS" w:hAnsi="Comic Sans MS" w:cs="Arial"/>
              </w:rPr>
            </w:pPr>
            <w:r w:rsidRPr="008927A0">
              <w:rPr>
                <w:rFonts w:ascii="Comic Sans MS" w:hAnsi="Comic Sans MS" w:cs="Arial"/>
              </w:rPr>
              <w:t>BCS will arra</w:t>
            </w:r>
            <w:r w:rsidR="00F71E35">
              <w:rPr>
                <w:rFonts w:ascii="Comic Sans MS" w:hAnsi="Comic Sans MS" w:cs="Arial"/>
              </w:rPr>
              <w:t>nge a meeting with Fin</w:t>
            </w:r>
            <w:r w:rsidRPr="008927A0">
              <w:rPr>
                <w:rFonts w:ascii="Comic Sans MS" w:hAnsi="Comic Sans MS" w:cs="Arial"/>
              </w:rPr>
              <w:t xml:space="preserve"> Murray and it was agreed that a maximum of 3 people should take part in the meeting ( BCS + YD + AS +/- MB +/-SA1).  SA1 will also speak to Ricardo Mora-Rodriguez  (2-gether) and ascertain whether or not he would also like to be part of this meeting.</w:t>
            </w:r>
          </w:p>
        </w:tc>
        <w:tc>
          <w:tcPr>
            <w:tcW w:w="975" w:type="dxa"/>
            <w:vAlign w:val="center"/>
          </w:tcPr>
          <w:p w:rsidR="0055445E" w:rsidRPr="008927A0" w:rsidRDefault="0018419F" w:rsidP="0018419F">
            <w:pPr>
              <w:jc w:val="center"/>
              <w:rPr>
                <w:rFonts w:ascii="Comic Sans MS" w:hAnsi="Comic Sans MS" w:cs="Arial"/>
              </w:rPr>
            </w:pPr>
            <w:r w:rsidRPr="008927A0">
              <w:rPr>
                <w:rFonts w:ascii="Comic Sans MS" w:hAnsi="Comic Sans MS" w:cs="Arial"/>
              </w:rPr>
              <w:t>BCS</w:t>
            </w:r>
          </w:p>
          <w:p w:rsidR="0018419F" w:rsidRPr="008927A0" w:rsidRDefault="0018419F" w:rsidP="0018419F">
            <w:pPr>
              <w:jc w:val="center"/>
              <w:rPr>
                <w:rFonts w:ascii="Comic Sans MS" w:hAnsi="Comic Sans MS" w:cs="Arial"/>
              </w:rPr>
            </w:pPr>
            <w:r w:rsidRPr="008927A0">
              <w:rPr>
                <w:rFonts w:ascii="Comic Sans MS" w:hAnsi="Comic Sans MS" w:cs="Arial"/>
              </w:rPr>
              <w:t>SA1</w:t>
            </w:r>
          </w:p>
        </w:tc>
      </w:tr>
      <w:tr w:rsidR="0055445E" w:rsidRPr="008927A0" w:rsidTr="008D59BC">
        <w:tc>
          <w:tcPr>
            <w:tcW w:w="534" w:type="dxa"/>
            <w:vAlign w:val="center"/>
          </w:tcPr>
          <w:p w:rsidR="0055445E" w:rsidRPr="008927A0" w:rsidRDefault="009E47E2" w:rsidP="008D59BC">
            <w:pPr>
              <w:jc w:val="center"/>
              <w:rPr>
                <w:rFonts w:ascii="Comic Sans MS" w:hAnsi="Comic Sans MS" w:cs="Arial"/>
              </w:rPr>
            </w:pPr>
            <w:r w:rsidRPr="008927A0">
              <w:rPr>
                <w:rFonts w:ascii="Comic Sans MS" w:hAnsi="Comic Sans MS" w:cs="Arial"/>
              </w:rPr>
              <w:t>7</w:t>
            </w:r>
          </w:p>
        </w:tc>
        <w:tc>
          <w:tcPr>
            <w:tcW w:w="8324" w:type="dxa"/>
          </w:tcPr>
          <w:p w:rsidR="0055445E" w:rsidRPr="008927A0" w:rsidRDefault="00DB35C3" w:rsidP="006B2D09">
            <w:pPr>
              <w:jc w:val="both"/>
              <w:rPr>
                <w:rFonts w:ascii="Comic Sans MS" w:hAnsi="Comic Sans MS" w:cs="Arial"/>
                <w:b/>
                <w:u w:val="single"/>
              </w:rPr>
            </w:pPr>
            <w:r w:rsidRPr="008927A0">
              <w:rPr>
                <w:rFonts w:ascii="Comic Sans MS" w:hAnsi="Comic Sans MS" w:cs="Arial"/>
                <w:b/>
                <w:u w:val="single"/>
              </w:rPr>
              <w:t>Other local BAME networks</w:t>
            </w:r>
          </w:p>
          <w:p w:rsidR="0055445E" w:rsidRPr="008927A0" w:rsidRDefault="00DB35C3" w:rsidP="006B2D09">
            <w:pPr>
              <w:jc w:val="both"/>
              <w:rPr>
                <w:rFonts w:ascii="Comic Sans MS" w:hAnsi="Comic Sans MS" w:cs="Arial"/>
              </w:rPr>
            </w:pPr>
            <w:r w:rsidRPr="008927A0">
              <w:rPr>
                <w:rFonts w:ascii="Comic Sans MS" w:hAnsi="Comic Sans MS" w:cs="Arial"/>
              </w:rPr>
              <w:t>Very few BAME networks in Kent.  SA1 advised that though there is a BAME group/network in Canterbury they are not keen to link in with other groups.  CD suggested that attempts should be made to contact and link in with other established BAME networks in Sussex / South London etc.</w:t>
            </w:r>
          </w:p>
          <w:p w:rsidR="00DB35C3" w:rsidRPr="008927A0" w:rsidRDefault="00DB35C3" w:rsidP="006B2D09">
            <w:pPr>
              <w:jc w:val="both"/>
              <w:rPr>
                <w:rFonts w:ascii="Comic Sans MS" w:hAnsi="Comic Sans MS" w:cs="Arial"/>
              </w:rPr>
            </w:pPr>
            <w:r w:rsidRPr="008927A0">
              <w:rPr>
                <w:rFonts w:ascii="Comic Sans MS" w:hAnsi="Comic Sans MS" w:cs="Arial"/>
              </w:rPr>
              <w:t>MB has some contact names for Sussex and will give to SA1 for her to approach and ascertain whether or not they would like to link in with our network.</w:t>
            </w:r>
          </w:p>
        </w:tc>
        <w:tc>
          <w:tcPr>
            <w:tcW w:w="975" w:type="dxa"/>
            <w:vAlign w:val="center"/>
          </w:tcPr>
          <w:p w:rsidR="0055445E" w:rsidRPr="008927A0" w:rsidRDefault="00DB35C3" w:rsidP="0018419F">
            <w:pPr>
              <w:jc w:val="center"/>
              <w:rPr>
                <w:rFonts w:ascii="Comic Sans MS" w:hAnsi="Comic Sans MS" w:cs="Arial"/>
              </w:rPr>
            </w:pPr>
            <w:r w:rsidRPr="008927A0">
              <w:rPr>
                <w:rFonts w:ascii="Comic Sans MS" w:hAnsi="Comic Sans MS" w:cs="Arial"/>
              </w:rPr>
              <w:t>SA1</w:t>
            </w:r>
          </w:p>
          <w:p w:rsidR="00DB35C3" w:rsidRPr="008927A0" w:rsidRDefault="00DB35C3" w:rsidP="0018419F">
            <w:pPr>
              <w:jc w:val="center"/>
              <w:rPr>
                <w:rFonts w:ascii="Comic Sans MS" w:hAnsi="Comic Sans MS" w:cs="Arial"/>
              </w:rPr>
            </w:pPr>
            <w:r w:rsidRPr="008927A0">
              <w:rPr>
                <w:rFonts w:ascii="Comic Sans MS" w:hAnsi="Comic Sans MS" w:cs="Arial"/>
              </w:rPr>
              <w:t>MB</w:t>
            </w:r>
          </w:p>
        </w:tc>
      </w:tr>
      <w:tr w:rsidR="009E47E2" w:rsidRPr="008927A0" w:rsidTr="008D59BC">
        <w:tc>
          <w:tcPr>
            <w:tcW w:w="534" w:type="dxa"/>
            <w:vAlign w:val="center"/>
          </w:tcPr>
          <w:p w:rsidR="009E47E2" w:rsidRPr="008927A0" w:rsidRDefault="009E47E2" w:rsidP="008D59BC">
            <w:pPr>
              <w:jc w:val="center"/>
              <w:rPr>
                <w:rFonts w:ascii="Comic Sans MS" w:hAnsi="Comic Sans MS" w:cs="Arial"/>
              </w:rPr>
            </w:pPr>
            <w:r w:rsidRPr="008927A0">
              <w:rPr>
                <w:rFonts w:ascii="Comic Sans MS" w:hAnsi="Comic Sans MS" w:cs="Arial"/>
              </w:rPr>
              <w:t>8</w:t>
            </w:r>
          </w:p>
        </w:tc>
        <w:tc>
          <w:tcPr>
            <w:tcW w:w="8324" w:type="dxa"/>
          </w:tcPr>
          <w:p w:rsidR="009E47E2" w:rsidRPr="008927A0" w:rsidRDefault="00DB35C3" w:rsidP="006B2D09">
            <w:pPr>
              <w:jc w:val="both"/>
              <w:rPr>
                <w:rFonts w:ascii="Comic Sans MS" w:hAnsi="Comic Sans MS" w:cs="Arial"/>
                <w:b/>
                <w:u w:val="single"/>
              </w:rPr>
            </w:pPr>
            <w:r w:rsidRPr="008927A0">
              <w:rPr>
                <w:rFonts w:ascii="Comic Sans MS" w:hAnsi="Comic Sans MS" w:cs="Arial"/>
                <w:b/>
                <w:u w:val="single"/>
              </w:rPr>
              <w:t>Badges for new BAME members</w:t>
            </w:r>
          </w:p>
          <w:p w:rsidR="009E47E2" w:rsidRPr="008927A0" w:rsidRDefault="00DB35C3" w:rsidP="006B2D09">
            <w:pPr>
              <w:jc w:val="both"/>
              <w:rPr>
                <w:rFonts w:ascii="Comic Sans MS" w:hAnsi="Comic Sans MS" w:cs="Arial"/>
              </w:rPr>
            </w:pPr>
            <w:r w:rsidRPr="008927A0">
              <w:rPr>
                <w:rFonts w:ascii="Comic Sans MS" w:hAnsi="Comic Sans MS" w:cs="Arial"/>
              </w:rPr>
              <w:t>SA1 confirmed that these have been requested</w:t>
            </w:r>
          </w:p>
        </w:tc>
        <w:tc>
          <w:tcPr>
            <w:tcW w:w="975" w:type="dxa"/>
            <w:vAlign w:val="center"/>
          </w:tcPr>
          <w:p w:rsidR="009E47E2" w:rsidRPr="008927A0" w:rsidRDefault="00DB35C3" w:rsidP="0018419F">
            <w:pPr>
              <w:jc w:val="center"/>
              <w:rPr>
                <w:rFonts w:ascii="Comic Sans MS" w:hAnsi="Comic Sans MS" w:cs="Arial"/>
              </w:rPr>
            </w:pPr>
            <w:r w:rsidRPr="008927A0">
              <w:rPr>
                <w:rFonts w:ascii="Comic Sans MS" w:hAnsi="Comic Sans MS" w:cs="Arial"/>
              </w:rPr>
              <w:t>SA1</w:t>
            </w:r>
          </w:p>
        </w:tc>
      </w:tr>
      <w:tr w:rsidR="009E47E2" w:rsidRPr="008927A0" w:rsidTr="008D59BC">
        <w:tc>
          <w:tcPr>
            <w:tcW w:w="534" w:type="dxa"/>
            <w:vAlign w:val="center"/>
          </w:tcPr>
          <w:p w:rsidR="009E47E2" w:rsidRPr="008927A0" w:rsidRDefault="009E47E2" w:rsidP="008D59BC">
            <w:pPr>
              <w:jc w:val="center"/>
              <w:rPr>
                <w:rFonts w:ascii="Comic Sans MS" w:hAnsi="Comic Sans MS" w:cs="Arial"/>
              </w:rPr>
            </w:pPr>
            <w:r w:rsidRPr="008927A0">
              <w:rPr>
                <w:rFonts w:ascii="Comic Sans MS" w:hAnsi="Comic Sans MS" w:cs="Arial"/>
              </w:rPr>
              <w:t>9</w:t>
            </w:r>
          </w:p>
        </w:tc>
        <w:tc>
          <w:tcPr>
            <w:tcW w:w="8324" w:type="dxa"/>
          </w:tcPr>
          <w:p w:rsidR="009E47E2" w:rsidRPr="008927A0" w:rsidRDefault="008D59BC" w:rsidP="008D59BC">
            <w:pPr>
              <w:jc w:val="both"/>
              <w:rPr>
                <w:rFonts w:ascii="Comic Sans MS" w:hAnsi="Comic Sans MS" w:cs="Arial"/>
                <w:b/>
                <w:u w:val="single"/>
              </w:rPr>
            </w:pPr>
            <w:r w:rsidRPr="008927A0">
              <w:rPr>
                <w:rFonts w:ascii="Comic Sans MS" w:hAnsi="Comic Sans MS" w:cs="Arial"/>
                <w:b/>
                <w:u w:val="single"/>
              </w:rPr>
              <w:t>SAS Doctors</w:t>
            </w:r>
          </w:p>
          <w:p w:rsidR="008D59BC" w:rsidRPr="008927A0" w:rsidRDefault="008D59BC" w:rsidP="008D59BC">
            <w:pPr>
              <w:jc w:val="both"/>
              <w:rPr>
                <w:rFonts w:ascii="Comic Sans MS" w:hAnsi="Comic Sans MS" w:cs="Arial"/>
              </w:rPr>
            </w:pPr>
            <w:r w:rsidRPr="008927A0">
              <w:rPr>
                <w:rFonts w:ascii="Comic Sans MS" w:hAnsi="Comic Sans MS" w:cs="Arial"/>
              </w:rPr>
              <w:t xml:space="preserve">CD met with the Trust’s Chief Executive, Susan Acott in October to discuss the BAME Network.  The Chief Exec is aware of the recent BAME survey and </w:t>
            </w:r>
            <w:r w:rsidR="00852060" w:rsidRPr="008927A0">
              <w:rPr>
                <w:rFonts w:ascii="Comic Sans MS" w:hAnsi="Comic Sans MS" w:cs="Arial"/>
              </w:rPr>
              <w:t xml:space="preserve">has advised that </w:t>
            </w:r>
            <w:r w:rsidRPr="008927A0">
              <w:rPr>
                <w:rFonts w:ascii="Comic Sans MS" w:hAnsi="Comic Sans MS" w:cs="Arial"/>
              </w:rPr>
              <w:t>the Medical Director is going to work with the doctors on the issues raised.</w:t>
            </w:r>
          </w:p>
          <w:p w:rsidR="008D59BC" w:rsidRPr="008927A0" w:rsidRDefault="008D59BC" w:rsidP="008D59BC">
            <w:pPr>
              <w:jc w:val="both"/>
              <w:rPr>
                <w:rFonts w:ascii="Comic Sans MS" w:hAnsi="Comic Sans MS" w:cs="Arial"/>
              </w:rPr>
            </w:pPr>
            <w:r w:rsidRPr="008927A0">
              <w:rPr>
                <w:rFonts w:ascii="Comic Sans MS" w:hAnsi="Comic Sans MS" w:cs="Arial"/>
              </w:rPr>
              <w:t>SAS doctors to be encouraged to attend BAME network meetings as their input and feedback are valuable.  AS to contact SAS doctors.</w:t>
            </w:r>
          </w:p>
          <w:p w:rsidR="002F52A7" w:rsidRPr="008927A0" w:rsidRDefault="002F52A7" w:rsidP="008D59BC">
            <w:pPr>
              <w:jc w:val="both"/>
              <w:rPr>
                <w:rFonts w:ascii="Comic Sans MS" w:hAnsi="Comic Sans MS" w:cs="Arial"/>
              </w:rPr>
            </w:pPr>
            <w:r w:rsidRPr="008927A0">
              <w:rPr>
                <w:rFonts w:ascii="Comic Sans MS" w:hAnsi="Comic Sans MS" w:cs="Arial"/>
              </w:rPr>
              <w:t>CD requested that this matter be kept on the BAME Agenda so that the Network is kept up to date.</w:t>
            </w:r>
          </w:p>
        </w:tc>
        <w:tc>
          <w:tcPr>
            <w:tcW w:w="975" w:type="dxa"/>
            <w:vAlign w:val="center"/>
          </w:tcPr>
          <w:p w:rsidR="009E47E2" w:rsidRPr="008927A0" w:rsidRDefault="008D59BC" w:rsidP="0018419F">
            <w:pPr>
              <w:jc w:val="center"/>
              <w:rPr>
                <w:rFonts w:ascii="Comic Sans MS" w:hAnsi="Comic Sans MS" w:cs="Arial"/>
              </w:rPr>
            </w:pPr>
            <w:r w:rsidRPr="008927A0">
              <w:rPr>
                <w:rFonts w:ascii="Comic Sans MS" w:hAnsi="Comic Sans MS" w:cs="Arial"/>
              </w:rPr>
              <w:t>AS</w:t>
            </w:r>
          </w:p>
        </w:tc>
      </w:tr>
      <w:tr w:rsidR="008D59BC" w:rsidRPr="008927A0" w:rsidTr="008D59BC">
        <w:tc>
          <w:tcPr>
            <w:tcW w:w="534" w:type="dxa"/>
            <w:vAlign w:val="center"/>
          </w:tcPr>
          <w:p w:rsidR="008D59BC" w:rsidRPr="008927A0" w:rsidRDefault="008D59BC" w:rsidP="008D59BC">
            <w:pPr>
              <w:jc w:val="center"/>
              <w:rPr>
                <w:rFonts w:ascii="Comic Sans MS" w:hAnsi="Comic Sans MS" w:cs="Arial"/>
              </w:rPr>
            </w:pPr>
            <w:r w:rsidRPr="008927A0">
              <w:rPr>
                <w:rFonts w:ascii="Comic Sans MS" w:hAnsi="Comic Sans MS" w:cs="Arial"/>
              </w:rPr>
              <w:t xml:space="preserve">10 </w:t>
            </w:r>
          </w:p>
        </w:tc>
        <w:tc>
          <w:tcPr>
            <w:tcW w:w="8324" w:type="dxa"/>
          </w:tcPr>
          <w:p w:rsidR="008D59BC" w:rsidRPr="008927A0" w:rsidRDefault="00852060" w:rsidP="008D59BC">
            <w:pPr>
              <w:jc w:val="both"/>
              <w:rPr>
                <w:rFonts w:ascii="Comic Sans MS" w:hAnsi="Comic Sans MS" w:cs="Arial"/>
                <w:b/>
                <w:u w:val="single"/>
              </w:rPr>
            </w:pPr>
            <w:r w:rsidRPr="008927A0">
              <w:rPr>
                <w:rFonts w:ascii="Comic Sans MS" w:hAnsi="Comic Sans MS" w:cs="Arial"/>
                <w:b/>
                <w:u w:val="single"/>
              </w:rPr>
              <w:t>BME Nurses</w:t>
            </w:r>
          </w:p>
          <w:p w:rsidR="00852060" w:rsidRPr="008927A0" w:rsidRDefault="00852060" w:rsidP="008D59BC">
            <w:pPr>
              <w:jc w:val="both"/>
              <w:rPr>
                <w:rFonts w:ascii="Comic Sans MS" w:hAnsi="Comic Sans MS" w:cs="Arial"/>
              </w:rPr>
            </w:pPr>
            <w:r w:rsidRPr="008927A0">
              <w:rPr>
                <w:rFonts w:ascii="Comic Sans MS" w:hAnsi="Comic Sans MS" w:cs="Arial"/>
              </w:rPr>
              <w:t>BCS advised that the programme ‘Enabling BME Nurses and Midwife Progression into Senior Leadership Positions’ had not progressed due to poor attendance of the planned meetings.  BCS stated that this issue needs to be raised again and get Sally Smith on board.  The majority of BAME nurses are in the lower bands with very few at Band 7 and nil at Band 8 or above in this Trust.</w:t>
            </w:r>
          </w:p>
          <w:p w:rsidR="002F52A7" w:rsidRPr="008927A0" w:rsidRDefault="002F52A7" w:rsidP="008D59BC">
            <w:pPr>
              <w:jc w:val="both"/>
              <w:rPr>
                <w:rFonts w:ascii="Comic Sans MS" w:hAnsi="Comic Sans MS" w:cs="Arial"/>
              </w:rPr>
            </w:pPr>
            <w:r w:rsidRPr="008927A0">
              <w:rPr>
                <w:rFonts w:ascii="Comic Sans MS" w:hAnsi="Comic Sans MS" w:cs="Arial"/>
              </w:rPr>
              <w:t>It was discussed that more needs to be done to support the BAME nurses to achieve higher bandings e.g. help with writing/creating a Curriculum Vitae, interview skills, completing application forms etc.  YD and SA willing to support junior BAME nurses with these skills</w:t>
            </w:r>
          </w:p>
        </w:tc>
        <w:tc>
          <w:tcPr>
            <w:tcW w:w="975" w:type="dxa"/>
            <w:vAlign w:val="center"/>
          </w:tcPr>
          <w:p w:rsidR="008D59BC" w:rsidRPr="008927A0" w:rsidRDefault="002F52A7" w:rsidP="0018419F">
            <w:pPr>
              <w:jc w:val="center"/>
              <w:rPr>
                <w:rFonts w:ascii="Comic Sans MS" w:hAnsi="Comic Sans MS" w:cs="Arial"/>
              </w:rPr>
            </w:pPr>
            <w:r w:rsidRPr="008927A0">
              <w:rPr>
                <w:rFonts w:ascii="Comic Sans MS" w:hAnsi="Comic Sans MS" w:cs="Arial"/>
              </w:rPr>
              <w:t>YD</w:t>
            </w:r>
          </w:p>
          <w:p w:rsidR="002F52A7" w:rsidRPr="008927A0" w:rsidRDefault="002F52A7" w:rsidP="0018419F">
            <w:pPr>
              <w:jc w:val="center"/>
              <w:rPr>
                <w:rFonts w:ascii="Comic Sans MS" w:hAnsi="Comic Sans MS" w:cs="Arial"/>
              </w:rPr>
            </w:pPr>
            <w:r w:rsidRPr="008927A0">
              <w:rPr>
                <w:rFonts w:ascii="Comic Sans MS" w:hAnsi="Comic Sans MS" w:cs="Arial"/>
              </w:rPr>
              <w:t>SA</w:t>
            </w:r>
          </w:p>
        </w:tc>
      </w:tr>
      <w:tr w:rsidR="002F52A7" w:rsidRPr="008927A0" w:rsidTr="008D59BC">
        <w:tc>
          <w:tcPr>
            <w:tcW w:w="534" w:type="dxa"/>
            <w:vAlign w:val="center"/>
          </w:tcPr>
          <w:p w:rsidR="002F52A7" w:rsidRPr="008927A0" w:rsidRDefault="002F52A7" w:rsidP="008D59BC">
            <w:pPr>
              <w:jc w:val="center"/>
              <w:rPr>
                <w:rFonts w:ascii="Comic Sans MS" w:hAnsi="Comic Sans MS" w:cs="Arial"/>
              </w:rPr>
            </w:pPr>
            <w:r w:rsidRPr="008927A0">
              <w:rPr>
                <w:rFonts w:ascii="Comic Sans MS" w:hAnsi="Comic Sans MS" w:cs="Arial"/>
              </w:rPr>
              <w:t>11</w:t>
            </w:r>
          </w:p>
        </w:tc>
        <w:tc>
          <w:tcPr>
            <w:tcW w:w="8324" w:type="dxa"/>
          </w:tcPr>
          <w:p w:rsidR="002F52A7" w:rsidRPr="008927A0" w:rsidRDefault="002F52A7" w:rsidP="008D59BC">
            <w:pPr>
              <w:jc w:val="both"/>
              <w:rPr>
                <w:rFonts w:ascii="Comic Sans MS" w:hAnsi="Comic Sans MS" w:cs="Arial"/>
                <w:b/>
                <w:u w:val="single"/>
              </w:rPr>
            </w:pPr>
            <w:r w:rsidRPr="008927A0">
              <w:rPr>
                <w:rFonts w:ascii="Comic Sans MS" w:hAnsi="Comic Sans MS" w:cs="Arial"/>
                <w:b/>
                <w:u w:val="single"/>
              </w:rPr>
              <w:t>Appointment/Interview Panels</w:t>
            </w:r>
          </w:p>
          <w:p w:rsidR="002F52A7" w:rsidRPr="008927A0" w:rsidRDefault="002B7061" w:rsidP="002B7061">
            <w:pPr>
              <w:jc w:val="both"/>
              <w:rPr>
                <w:rFonts w:ascii="Comic Sans MS" w:hAnsi="Comic Sans MS" w:cs="Arial"/>
              </w:rPr>
            </w:pPr>
            <w:r w:rsidRPr="008927A0">
              <w:rPr>
                <w:rFonts w:ascii="Comic Sans MS" w:hAnsi="Comic Sans MS" w:cs="Arial"/>
              </w:rPr>
              <w:t xml:space="preserve">CD advised that the appointment/interview panel (for all potential EKHUFT employees/staff) needs to be reviewed and adjusted to ensure that a BAME member is included to ensure diversity.  However, it was discussed that very few BAME members have actually had the relevant training to be part of an interview panel </w:t>
            </w:r>
            <w:r w:rsidR="00771251" w:rsidRPr="008927A0">
              <w:rPr>
                <w:rFonts w:ascii="Comic Sans MS" w:hAnsi="Comic Sans MS" w:cs="Arial"/>
              </w:rPr>
              <w:t>– and this needs to be rectified.</w:t>
            </w:r>
          </w:p>
          <w:p w:rsidR="00771251" w:rsidRPr="008927A0" w:rsidRDefault="00771251" w:rsidP="002B7061">
            <w:pPr>
              <w:jc w:val="both"/>
              <w:rPr>
                <w:rFonts w:ascii="Comic Sans MS" w:hAnsi="Comic Sans MS" w:cs="Arial"/>
              </w:rPr>
            </w:pPr>
            <w:r w:rsidRPr="008927A0">
              <w:rPr>
                <w:rFonts w:ascii="Comic Sans MS" w:hAnsi="Comic Sans MS" w:cs="Arial"/>
              </w:rPr>
              <w:t>SA to contact HR to ascertain when the dates for Recruitment &amp; Retention Course and circulate the dates to BAME members.</w:t>
            </w:r>
          </w:p>
        </w:tc>
        <w:tc>
          <w:tcPr>
            <w:tcW w:w="975" w:type="dxa"/>
            <w:vAlign w:val="center"/>
          </w:tcPr>
          <w:p w:rsidR="002F52A7" w:rsidRPr="008927A0" w:rsidRDefault="00771251" w:rsidP="0018419F">
            <w:pPr>
              <w:jc w:val="center"/>
              <w:rPr>
                <w:rFonts w:ascii="Comic Sans MS" w:hAnsi="Comic Sans MS" w:cs="Arial"/>
              </w:rPr>
            </w:pPr>
            <w:r w:rsidRPr="008927A0">
              <w:rPr>
                <w:rFonts w:ascii="Comic Sans MS" w:hAnsi="Comic Sans MS" w:cs="Arial"/>
              </w:rPr>
              <w:t>SA</w:t>
            </w:r>
          </w:p>
        </w:tc>
      </w:tr>
      <w:tr w:rsidR="00771251" w:rsidRPr="008927A0" w:rsidTr="008D59BC">
        <w:tc>
          <w:tcPr>
            <w:tcW w:w="534" w:type="dxa"/>
            <w:vAlign w:val="center"/>
          </w:tcPr>
          <w:p w:rsidR="00771251" w:rsidRPr="008927A0" w:rsidRDefault="00771251" w:rsidP="008D59BC">
            <w:pPr>
              <w:jc w:val="center"/>
              <w:rPr>
                <w:rFonts w:ascii="Comic Sans MS" w:hAnsi="Comic Sans MS" w:cs="Arial"/>
              </w:rPr>
            </w:pPr>
            <w:r w:rsidRPr="008927A0">
              <w:rPr>
                <w:rFonts w:ascii="Comic Sans MS" w:hAnsi="Comic Sans MS" w:cs="Arial"/>
              </w:rPr>
              <w:t>12</w:t>
            </w:r>
          </w:p>
        </w:tc>
        <w:tc>
          <w:tcPr>
            <w:tcW w:w="8324" w:type="dxa"/>
          </w:tcPr>
          <w:p w:rsidR="00771251" w:rsidRPr="008927A0" w:rsidRDefault="00771251" w:rsidP="008D59BC">
            <w:pPr>
              <w:jc w:val="both"/>
              <w:rPr>
                <w:rFonts w:ascii="Comic Sans MS" w:hAnsi="Comic Sans MS" w:cs="Arial"/>
                <w:b/>
                <w:u w:val="single"/>
              </w:rPr>
            </w:pPr>
            <w:r w:rsidRPr="008927A0">
              <w:rPr>
                <w:rFonts w:ascii="Comic Sans MS" w:hAnsi="Comic Sans MS" w:cs="Arial"/>
                <w:b/>
                <w:u w:val="single"/>
              </w:rPr>
              <w:t>2019 BAME Conference</w:t>
            </w:r>
          </w:p>
          <w:p w:rsidR="00771251" w:rsidRPr="008927A0" w:rsidRDefault="00F71E35" w:rsidP="008D59BC">
            <w:pPr>
              <w:jc w:val="both"/>
              <w:rPr>
                <w:rFonts w:ascii="Comic Sans MS" w:hAnsi="Comic Sans MS" w:cs="Arial"/>
              </w:rPr>
            </w:pPr>
            <w:r>
              <w:rPr>
                <w:rFonts w:ascii="Comic Sans MS" w:hAnsi="Comic Sans MS" w:cs="Arial"/>
              </w:rPr>
              <w:t xml:space="preserve">CD </w:t>
            </w:r>
            <w:r w:rsidR="00771251" w:rsidRPr="008927A0">
              <w:rPr>
                <w:rFonts w:ascii="Comic Sans MS" w:hAnsi="Comic Sans MS" w:cs="Arial"/>
              </w:rPr>
              <w:t>raised the question about the next year’s BAME Conference.  Advised that we all should be thinking about potential themes, the format, the venue and when it should take place.</w:t>
            </w:r>
          </w:p>
        </w:tc>
        <w:tc>
          <w:tcPr>
            <w:tcW w:w="975" w:type="dxa"/>
            <w:vAlign w:val="center"/>
          </w:tcPr>
          <w:p w:rsidR="00771251" w:rsidRPr="008927A0" w:rsidRDefault="00771251" w:rsidP="0018419F">
            <w:pPr>
              <w:jc w:val="center"/>
              <w:rPr>
                <w:rFonts w:ascii="Comic Sans MS" w:hAnsi="Comic Sans MS" w:cs="Arial"/>
              </w:rPr>
            </w:pPr>
            <w:r w:rsidRPr="008927A0">
              <w:rPr>
                <w:rFonts w:ascii="Comic Sans MS" w:hAnsi="Comic Sans MS" w:cs="Arial"/>
              </w:rPr>
              <w:t>ALL</w:t>
            </w:r>
          </w:p>
        </w:tc>
      </w:tr>
      <w:tr w:rsidR="00771251" w:rsidRPr="008927A0" w:rsidTr="008D59BC">
        <w:tc>
          <w:tcPr>
            <w:tcW w:w="534" w:type="dxa"/>
            <w:vAlign w:val="center"/>
          </w:tcPr>
          <w:p w:rsidR="00771251" w:rsidRPr="008927A0" w:rsidRDefault="00771251" w:rsidP="008D59BC">
            <w:pPr>
              <w:jc w:val="center"/>
              <w:rPr>
                <w:rFonts w:ascii="Comic Sans MS" w:hAnsi="Comic Sans MS" w:cs="Arial"/>
              </w:rPr>
            </w:pPr>
            <w:r w:rsidRPr="008927A0">
              <w:rPr>
                <w:rFonts w:ascii="Comic Sans MS" w:hAnsi="Comic Sans MS" w:cs="Arial"/>
              </w:rPr>
              <w:t>13</w:t>
            </w:r>
          </w:p>
        </w:tc>
        <w:tc>
          <w:tcPr>
            <w:tcW w:w="8324" w:type="dxa"/>
          </w:tcPr>
          <w:p w:rsidR="00771251" w:rsidRPr="008927A0" w:rsidRDefault="00771251" w:rsidP="008D59BC">
            <w:pPr>
              <w:jc w:val="both"/>
              <w:rPr>
                <w:rFonts w:ascii="Comic Sans MS" w:hAnsi="Comic Sans MS" w:cs="Arial"/>
                <w:b/>
                <w:u w:val="single"/>
              </w:rPr>
            </w:pPr>
            <w:r w:rsidRPr="008927A0">
              <w:rPr>
                <w:rFonts w:ascii="Comic Sans MS" w:hAnsi="Comic Sans MS" w:cs="Arial"/>
                <w:b/>
                <w:u w:val="single"/>
              </w:rPr>
              <w:t>Any other business</w:t>
            </w:r>
          </w:p>
          <w:p w:rsidR="00771251" w:rsidRPr="008927A0" w:rsidRDefault="00771251" w:rsidP="008D59BC">
            <w:pPr>
              <w:jc w:val="both"/>
              <w:rPr>
                <w:rFonts w:ascii="Comic Sans MS" w:hAnsi="Comic Sans MS" w:cs="Arial"/>
              </w:rPr>
            </w:pPr>
            <w:r w:rsidRPr="008927A0">
              <w:rPr>
                <w:rFonts w:ascii="Comic Sans MS" w:hAnsi="Comic Sans MS" w:cs="Arial"/>
              </w:rPr>
              <w:t>A BAME cookbook is a good idea to raise funds for a charity – ideally one would benefit BAME people e.g. Sickle Cell or similar</w:t>
            </w:r>
            <w:r w:rsidR="00775AFB">
              <w:rPr>
                <w:rFonts w:ascii="Comic Sans MS" w:hAnsi="Comic Sans MS" w:cs="Arial"/>
              </w:rPr>
              <w:t xml:space="preserve"> or alternatively a charity that would benefit everyone e.g. The Air Ambulance Service (HEMS)</w:t>
            </w:r>
            <w:r w:rsidRPr="008927A0">
              <w:rPr>
                <w:rFonts w:ascii="Comic Sans MS" w:hAnsi="Comic Sans MS" w:cs="Arial"/>
              </w:rPr>
              <w:t>.  All BAME members are encouraged to send in their recipes for this book</w:t>
            </w:r>
            <w:r w:rsidR="008927A0" w:rsidRPr="008927A0">
              <w:rPr>
                <w:rFonts w:ascii="Comic Sans MS" w:hAnsi="Comic Sans MS" w:cs="Arial"/>
              </w:rPr>
              <w:t>.</w:t>
            </w:r>
          </w:p>
          <w:p w:rsidR="008927A0" w:rsidRPr="008927A0" w:rsidRDefault="008927A0" w:rsidP="008927A0">
            <w:pPr>
              <w:jc w:val="both"/>
              <w:rPr>
                <w:rFonts w:ascii="Comic Sans MS" w:hAnsi="Comic Sans MS" w:cs="Arial"/>
              </w:rPr>
            </w:pPr>
            <w:r w:rsidRPr="008927A0">
              <w:rPr>
                <w:rFonts w:ascii="Comic Sans MS" w:hAnsi="Comic Sans MS" w:cs="Arial"/>
              </w:rPr>
              <w:t>Chi is retiring from the NHS, and this is her last meeting as the Chair of the EKHUFT BAME Network and we are all very sad to lose her.  YD as Deputy Chair will chair the next meeting, but stated that she did not wish to become the next Chair for the network.  As a result there was some discussion as to who might wish to take on this role – BCS suggested that FI might like to take up the post, but FI would not commit; advised that he would need to think about it.  SA, FH and MB said they would consider the post if FI decided not to take on the position.</w:t>
            </w:r>
          </w:p>
        </w:tc>
        <w:tc>
          <w:tcPr>
            <w:tcW w:w="975" w:type="dxa"/>
            <w:vAlign w:val="center"/>
          </w:tcPr>
          <w:p w:rsidR="00771251" w:rsidRPr="008927A0" w:rsidRDefault="008927A0" w:rsidP="0018419F">
            <w:pPr>
              <w:jc w:val="center"/>
              <w:rPr>
                <w:rFonts w:ascii="Comic Sans MS" w:hAnsi="Comic Sans MS" w:cs="Arial"/>
              </w:rPr>
            </w:pPr>
            <w:r w:rsidRPr="008927A0">
              <w:rPr>
                <w:rFonts w:ascii="Comic Sans MS" w:hAnsi="Comic Sans MS" w:cs="Arial"/>
              </w:rPr>
              <w:t>ALL</w:t>
            </w:r>
          </w:p>
        </w:tc>
      </w:tr>
      <w:tr w:rsidR="008927A0" w:rsidRPr="008927A0" w:rsidTr="008D59BC">
        <w:tc>
          <w:tcPr>
            <w:tcW w:w="534" w:type="dxa"/>
            <w:vAlign w:val="center"/>
          </w:tcPr>
          <w:p w:rsidR="008927A0" w:rsidRPr="008927A0" w:rsidRDefault="008927A0" w:rsidP="008D59BC">
            <w:pPr>
              <w:jc w:val="center"/>
              <w:rPr>
                <w:rFonts w:ascii="Comic Sans MS" w:hAnsi="Comic Sans MS" w:cs="Arial"/>
              </w:rPr>
            </w:pPr>
            <w:r w:rsidRPr="008927A0">
              <w:rPr>
                <w:rFonts w:ascii="Comic Sans MS" w:hAnsi="Comic Sans MS" w:cs="Arial"/>
              </w:rPr>
              <w:t>14</w:t>
            </w:r>
          </w:p>
        </w:tc>
        <w:tc>
          <w:tcPr>
            <w:tcW w:w="8324" w:type="dxa"/>
          </w:tcPr>
          <w:p w:rsidR="008927A0" w:rsidRPr="0034444F" w:rsidRDefault="008927A0" w:rsidP="008D59BC">
            <w:pPr>
              <w:jc w:val="both"/>
              <w:rPr>
                <w:rFonts w:ascii="Comic Sans MS" w:hAnsi="Comic Sans MS" w:cs="Arial"/>
                <w:b/>
                <w:u w:val="single"/>
              </w:rPr>
            </w:pPr>
            <w:r w:rsidRPr="0034444F">
              <w:rPr>
                <w:rFonts w:ascii="Comic Sans MS" w:hAnsi="Comic Sans MS" w:cs="Arial"/>
                <w:b/>
                <w:u w:val="single"/>
              </w:rPr>
              <w:t>Next BAME Network Meeting date</w:t>
            </w:r>
          </w:p>
          <w:p w:rsidR="0034444F" w:rsidRPr="00775AFB" w:rsidRDefault="008927A0" w:rsidP="008927A0">
            <w:pPr>
              <w:numPr>
                <w:ilvl w:val="0"/>
                <w:numId w:val="3"/>
              </w:numPr>
              <w:spacing w:before="100" w:beforeAutospacing="1" w:after="100" w:afterAutospacing="1"/>
              <w:ind w:left="0"/>
              <w:rPr>
                <w:rFonts w:ascii="Comic Sans MS" w:eastAsia="Times New Roman" w:hAnsi="Comic Sans MS" w:cs="Arial"/>
                <w:color w:val="333333"/>
                <w:szCs w:val="20"/>
                <w:lang w:eastAsia="en-GB"/>
              </w:rPr>
            </w:pPr>
            <w:r w:rsidRPr="00775AFB">
              <w:rPr>
                <w:rFonts w:ascii="Comic Sans MS" w:eastAsia="Times New Roman" w:hAnsi="Comic Sans MS" w:cs="Arial"/>
                <w:color w:val="333333"/>
                <w:szCs w:val="20"/>
                <w:lang w:eastAsia="en-GB"/>
              </w:rPr>
              <w:t>January 7th 2019:</w:t>
            </w:r>
            <w:r w:rsidR="0034444F" w:rsidRPr="00775AFB">
              <w:rPr>
                <w:rFonts w:ascii="Comic Sans MS" w:eastAsia="Times New Roman" w:hAnsi="Comic Sans MS" w:cs="Arial"/>
                <w:color w:val="333333"/>
                <w:szCs w:val="20"/>
                <w:lang w:eastAsia="en-GB"/>
              </w:rPr>
              <w:t> 10:00 – 12:00</w:t>
            </w:r>
          </w:p>
          <w:p w:rsidR="008927A0" w:rsidRPr="0034444F" w:rsidRDefault="008927A0" w:rsidP="00775AFB">
            <w:pPr>
              <w:numPr>
                <w:ilvl w:val="0"/>
                <w:numId w:val="3"/>
              </w:numPr>
              <w:spacing w:before="100" w:beforeAutospacing="1" w:after="100" w:afterAutospacing="1"/>
              <w:ind w:left="0"/>
              <w:rPr>
                <w:rFonts w:ascii="Comic Sans MS" w:eastAsia="Times New Roman" w:hAnsi="Comic Sans MS" w:cs="Arial"/>
                <w:color w:val="333333"/>
                <w:sz w:val="20"/>
                <w:szCs w:val="20"/>
                <w:lang w:eastAsia="en-GB"/>
              </w:rPr>
            </w:pPr>
            <w:r w:rsidRPr="00775AFB">
              <w:rPr>
                <w:rFonts w:ascii="Comic Sans MS" w:eastAsia="Times New Roman" w:hAnsi="Comic Sans MS" w:cs="Arial"/>
                <w:color w:val="333333"/>
                <w:szCs w:val="20"/>
                <w:lang w:eastAsia="en-GB"/>
              </w:rPr>
              <w:t>KCH Exec Meeting room, QEQM Pfizer MDT Room,</w:t>
            </w:r>
            <w:r w:rsidR="00775AFB">
              <w:rPr>
                <w:rFonts w:ascii="Comic Sans MS" w:eastAsia="Times New Roman" w:hAnsi="Comic Sans MS" w:cs="Arial"/>
                <w:color w:val="333333"/>
                <w:szCs w:val="20"/>
                <w:lang w:eastAsia="en-GB"/>
              </w:rPr>
              <w:t xml:space="preserve"> WHH Endoscopy S</w:t>
            </w:r>
            <w:r w:rsidRPr="00775AFB">
              <w:rPr>
                <w:rFonts w:ascii="Comic Sans MS" w:eastAsia="Times New Roman" w:hAnsi="Comic Sans MS" w:cs="Arial"/>
                <w:color w:val="333333"/>
                <w:szCs w:val="20"/>
                <w:lang w:eastAsia="en-GB"/>
              </w:rPr>
              <w:t>eminar room</w:t>
            </w:r>
          </w:p>
        </w:tc>
        <w:tc>
          <w:tcPr>
            <w:tcW w:w="975" w:type="dxa"/>
            <w:vAlign w:val="center"/>
          </w:tcPr>
          <w:p w:rsidR="008927A0" w:rsidRPr="008927A0" w:rsidRDefault="0034444F" w:rsidP="0018419F">
            <w:pPr>
              <w:jc w:val="center"/>
              <w:rPr>
                <w:rFonts w:ascii="Comic Sans MS" w:hAnsi="Comic Sans MS" w:cs="Arial"/>
              </w:rPr>
            </w:pPr>
            <w:r>
              <w:rPr>
                <w:rFonts w:ascii="Comic Sans MS" w:hAnsi="Comic Sans MS" w:cs="Arial"/>
              </w:rPr>
              <w:t>ALL</w:t>
            </w:r>
          </w:p>
        </w:tc>
      </w:tr>
    </w:tbl>
    <w:p w:rsidR="0055445E" w:rsidRPr="00EB2AE5" w:rsidRDefault="0055445E" w:rsidP="001D3C06">
      <w:pPr>
        <w:spacing w:line="240" w:lineRule="auto"/>
        <w:rPr>
          <w:rFonts w:ascii="Arial" w:hAnsi="Arial" w:cs="Arial"/>
        </w:rPr>
      </w:pPr>
    </w:p>
    <w:p w:rsidR="00B40F59" w:rsidRDefault="00B40F59" w:rsidP="00C80A37">
      <w:pPr>
        <w:rPr>
          <w:rFonts w:ascii="Arial" w:hAnsi="Arial" w:cs="Arial"/>
          <w:b/>
        </w:rPr>
      </w:pPr>
    </w:p>
    <w:p w:rsidR="00B40F59" w:rsidRDefault="00B40F59" w:rsidP="00C80A37">
      <w:pPr>
        <w:rPr>
          <w:rFonts w:ascii="Arial" w:hAnsi="Arial" w:cs="Arial"/>
          <w:b/>
        </w:rPr>
      </w:pPr>
    </w:p>
    <w:p w:rsidR="00BC502D" w:rsidRPr="007079A4" w:rsidRDefault="00BC502D">
      <w:pPr>
        <w:rPr>
          <w:rFonts w:ascii="Arial" w:hAnsi="Arial" w:cs="Arial"/>
          <w:b/>
        </w:rPr>
      </w:pPr>
    </w:p>
    <w:p w:rsidR="009A043E" w:rsidRPr="007079A4" w:rsidRDefault="009A043E">
      <w:pPr>
        <w:rPr>
          <w:rFonts w:ascii="Arial" w:hAnsi="Arial" w:cs="Arial"/>
        </w:rPr>
      </w:pPr>
    </w:p>
    <w:sectPr w:rsidR="009A043E" w:rsidRPr="007079A4" w:rsidSect="008927A0">
      <w:headerReference w:type="default" r:id="rId12"/>
      <w:footerReference w:type="default" r:id="rId13"/>
      <w:pgSz w:w="11906" w:h="16838"/>
      <w:pgMar w:top="948" w:right="849" w:bottom="568" w:left="1440" w:header="709" w:footer="1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E6B" w:rsidRDefault="001C4E6B" w:rsidP="004E5328">
      <w:pPr>
        <w:spacing w:after="0" w:line="240" w:lineRule="auto"/>
      </w:pPr>
      <w:r>
        <w:separator/>
      </w:r>
    </w:p>
  </w:endnote>
  <w:endnote w:type="continuationSeparator" w:id="0">
    <w:p w:rsidR="001C4E6B" w:rsidRDefault="001C4E6B" w:rsidP="004E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7A0" w:rsidRDefault="008927A0">
    <w:pPr>
      <w:pStyle w:val="Footer"/>
      <w:jc w:val="right"/>
    </w:pPr>
  </w:p>
  <w:p w:rsidR="0018419F" w:rsidRDefault="001C4E6B">
    <w:pPr>
      <w:pStyle w:val="Footer"/>
      <w:jc w:val="right"/>
    </w:pPr>
    <w:sdt>
      <w:sdtPr>
        <w:id w:val="-395904140"/>
        <w:docPartObj>
          <w:docPartGallery w:val="Page Numbers (Bottom of Page)"/>
          <w:docPartUnique/>
        </w:docPartObj>
      </w:sdtPr>
      <w:sdtEndPr>
        <w:rPr>
          <w:noProof/>
        </w:rPr>
      </w:sdtEndPr>
      <w:sdtContent>
        <w:r w:rsidR="0018419F">
          <w:fldChar w:fldCharType="begin"/>
        </w:r>
        <w:r w:rsidR="0018419F">
          <w:instrText xml:space="preserve"> PAGE   \* MERGEFORMAT </w:instrText>
        </w:r>
        <w:r w:rsidR="0018419F">
          <w:fldChar w:fldCharType="separate"/>
        </w:r>
        <w:r w:rsidR="00AF481B">
          <w:rPr>
            <w:noProof/>
          </w:rPr>
          <w:t>2</w:t>
        </w:r>
        <w:r w:rsidR="0018419F">
          <w:rPr>
            <w:noProof/>
          </w:rPr>
          <w:fldChar w:fldCharType="end"/>
        </w:r>
      </w:sdtContent>
    </w:sdt>
  </w:p>
  <w:p w:rsidR="006B2D09" w:rsidRDefault="008927A0" w:rsidP="008927A0">
    <w:pPr>
      <w:pStyle w:val="Footer"/>
      <w:tabs>
        <w:tab w:val="clear" w:pos="4513"/>
        <w:tab w:val="clear" w:pos="9026"/>
        <w:tab w:val="left" w:pos="247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E6B" w:rsidRDefault="001C4E6B" w:rsidP="004E5328">
      <w:pPr>
        <w:spacing w:after="0" w:line="240" w:lineRule="auto"/>
      </w:pPr>
      <w:r>
        <w:separator/>
      </w:r>
    </w:p>
  </w:footnote>
  <w:footnote w:type="continuationSeparator" w:id="0">
    <w:p w:rsidR="001C4E6B" w:rsidRDefault="001C4E6B" w:rsidP="004E5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D09" w:rsidRPr="006B2D09" w:rsidRDefault="006B2D09" w:rsidP="006B2D09">
    <w:pPr>
      <w:spacing w:after="0"/>
      <w:jc w:val="center"/>
      <w:rPr>
        <w:rFonts w:ascii="Arial" w:hAnsi="Arial" w:cs="Arial"/>
        <w:b/>
        <w:sz w:val="28"/>
      </w:rPr>
    </w:pPr>
    <w:r w:rsidRPr="006B2D09">
      <w:rPr>
        <w:rFonts w:ascii="Arial" w:hAnsi="Arial" w:cs="Arial"/>
        <w:b/>
        <w:sz w:val="28"/>
      </w:rPr>
      <w:t>Minutes of the BAME Network Group</w:t>
    </w:r>
  </w:p>
  <w:p w:rsidR="006B2D09" w:rsidRDefault="006B2D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25C5"/>
    <w:multiLevelType w:val="hybridMultilevel"/>
    <w:tmpl w:val="BE9AA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F5691D"/>
    <w:multiLevelType w:val="hybridMultilevel"/>
    <w:tmpl w:val="8864E7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7720B3"/>
    <w:multiLevelType w:val="multilevel"/>
    <w:tmpl w:val="40CE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56B40B5-64E3-4476-85E7-7382BD81AF34}"/>
    <w:docVar w:name="dgnword-eventsink" w:val="125872960"/>
  </w:docVars>
  <w:rsids>
    <w:rsidRoot w:val="0056564C"/>
    <w:rsid w:val="00001F3E"/>
    <w:rsid w:val="000059DA"/>
    <w:rsid w:val="000747E7"/>
    <w:rsid w:val="0012330E"/>
    <w:rsid w:val="00176EF8"/>
    <w:rsid w:val="0018419F"/>
    <w:rsid w:val="001A47BC"/>
    <w:rsid w:val="001C4E6B"/>
    <w:rsid w:val="001D3C06"/>
    <w:rsid w:val="00263768"/>
    <w:rsid w:val="00293315"/>
    <w:rsid w:val="002A307B"/>
    <w:rsid w:val="002B7061"/>
    <w:rsid w:val="002C1827"/>
    <w:rsid w:val="002F52A7"/>
    <w:rsid w:val="0033209C"/>
    <w:rsid w:val="0034444F"/>
    <w:rsid w:val="00357FA7"/>
    <w:rsid w:val="003E13DD"/>
    <w:rsid w:val="004E5328"/>
    <w:rsid w:val="0055445E"/>
    <w:rsid w:val="0056564C"/>
    <w:rsid w:val="006058F9"/>
    <w:rsid w:val="006B2D09"/>
    <w:rsid w:val="006F7886"/>
    <w:rsid w:val="007079A4"/>
    <w:rsid w:val="00771251"/>
    <w:rsid w:val="00775AFB"/>
    <w:rsid w:val="007E6868"/>
    <w:rsid w:val="00822376"/>
    <w:rsid w:val="00852060"/>
    <w:rsid w:val="008927A0"/>
    <w:rsid w:val="008D153E"/>
    <w:rsid w:val="008D59BC"/>
    <w:rsid w:val="009031C5"/>
    <w:rsid w:val="00974196"/>
    <w:rsid w:val="009A043E"/>
    <w:rsid w:val="009C6E40"/>
    <w:rsid w:val="009E47E2"/>
    <w:rsid w:val="00A5399C"/>
    <w:rsid w:val="00AB7388"/>
    <w:rsid w:val="00AE3C75"/>
    <w:rsid w:val="00AF481B"/>
    <w:rsid w:val="00B12DB9"/>
    <w:rsid w:val="00B40F59"/>
    <w:rsid w:val="00B624E8"/>
    <w:rsid w:val="00BA05FB"/>
    <w:rsid w:val="00BC502D"/>
    <w:rsid w:val="00C80A37"/>
    <w:rsid w:val="00C949F6"/>
    <w:rsid w:val="00D2646C"/>
    <w:rsid w:val="00D36DEF"/>
    <w:rsid w:val="00DB1F39"/>
    <w:rsid w:val="00DB35C3"/>
    <w:rsid w:val="00E935A3"/>
    <w:rsid w:val="00EB2AE5"/>
    <w:rsid w:val="00F25174"/>
    <w:rsid w:val="00F71E35"/>
    <w:rsid w:val="00F74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64C"/>
    <w:rPr>
      <w:color w:val="0000FF"/>
      <w:u w:val="single"/>
    </w:rPr>
  </w:style>
  <w:style w:type="character" w:customStyle="1" w:styleId="resulttextb">
    <w:name w:val="resulttextb"/>
    <w:basedOn w:val="DefaultParagraphFont"/>
    <w:rsid w:val="0056564C"/>
  </w:style>
  <w:style w:type="paragraph" w:styleId="Header">
    <w:name w:val="header"/>
    <w:basedOn w:val="Normal"/>
    <w:link w:val="HeaderChar"/>
    <w:uiPriority w:val="99"/>
    <w:unhideWhenUsed/>
    <w:rsid w:val="004E5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328"/>
  </w:style>
  <w:style w:type="paragraph" w:styleId="Footer">
    <w:name w:val="footer"/>
    <w:basedOn w:val="Normal"/>
    <w:link w:val="FooterChar"/>
    <w:uiPriority w:val="99"/>
    <w:unhideWhenUsed/>
    <w:rsid w:val="004E5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328"/>
  </w:style>
  <w:style w:type="paragraph" w:styleId="BalloonText">
    <w:name w:val="Balloon Text"/>
    <w:basedOn w:val="Normal"/>
    <w:link w:val="BalloonTextChar"/>
    <w:uiPriority w:val="99"/>
    <w:semiHidden/>
    <w:unhideWhenUsed/>
    <w:rsid w:val="004E5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328"/>
    <w:rPr>
      <w:rFonts w:ascii="Tahoma" w:hAnsi="Tahoma" w:cs="Tahoma"/>
      <w:sz w:val="16"/>
      <w:szCs w:val="16"/>
    </w:rPr>
  </w:style>
  <w:style w:type="table" w:styleId="TableGrid">
    <w:name w:val="Table Grid"/>
    <w:basedOn w:val="TableNormal"/>
    <w:uiPriority w:val="59"/>
    <w:rsid w:val="004E5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2D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64C"/>
    <w:rPr>
      <w:color w:val="0000FF"/>
      <w:u w:val="single"/>
    </w:rPr>
  </w:style>
  <w:style w:type="character" w:customStyle="1" w:styleId="resulttextb">
    <w:name w:val="resulttextb"/>
    <w:basedOn w:val="DefaultParagraphFont"/>
    <w:rsid w:val="0056564C"/>
  </w:style>
  <w:style w:type="paragraph" w:styleId="Header">
    <w:name w:val="header"/>
    <w:basedOn w:val="Normal"/>
    <w:link w:val="HeaderChar"/>
    <w:uiPriority w:val="99"/>
    <w:unhideWhenUsed/>
    <w:rsid w:val="004E5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328"/>
  </w:style>
  <w:style w:type="paragraph" w:styleId="Footer">
    <w:name w:val="footer"/>
    <w:basedOn w:val="Normal"/>
    <w:link w:val="FooterChar"/>
    <w:uiPriority w:val="99"/>
    <w:unhideWhenUsed/>
    <w:rsid w:val="004E5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328"/>
  </w:style>
  <w:style w:type="paragraph" w:styleId="BalloonText">
    <w:name w:val="Balloon Text"/>
    <w:basedOn w:val="Normal"/>
    <w:link w:val="BalloonTextChar"/>
    <w:uiPriority w:val="99"/>
    <w:semiHidden/>
    <w:unhideWhenUsed/>
    <w:rsid w:val="004E5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328"/>
    <w:rPr>
      <w:rFonts w:ascii="Tahoma" w:hAnsi="Tahoma" w:cs="Tahoma"/>
      <w:sz w:val="16"/>
      <w:szCs w:val="16"/>
    </w:rPr>
  </w:style>
  <w:style w:type="table" w:styleId="TableGrid">
    <w:name w:val="Table Grid"/>
    <w:basedOn w:val="TableNormal"/>
    <w:uiPriority w:val="59"/>
    <w:rsid w:val="004E5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2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653546">
      <w:bodyDiv w:val="1"/>
      <w:marLeft w:val="0"/>
      <w:marRight w:val="0"/>
      <w:marTop w:val="0"/>
      <w:marBottom w:val="0"/>
      <w:divBdr>
        <w:top w:val="none" w:sz="0" w:space="0" w:color="auto"/>
        <w:left w:val="none" w:sz="0" w:space="0" w:color="auto"/>
        <w:bottom w:val="none" w:sz="0" w:space="0" w:color="auto"/>
        <w:right w:val="none" w:sz="0" w:space="0" w:color="auto"/>
      </w:divBdr>
      <w:divsChild>
        <w:div w:id="50691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ackhistorymonth.org.uk/article/section/latest-events/walter-tull-life-legac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lackhistorymonth.org.uk/listings/region/greater-lond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6E872-F852-4626-A104-15B1CA25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East Kent Hospital University Foundation Trust</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Abbott</dc:creator>
  <cp:lastModifiedBy>Ferenc Inkovics</cp:lastModifiedBy>
  <cp:revision>3</cp:revision>
  <dcterms:created xsi:type="dcterms:W3CDTF">2018-11-09T08:12:00Z</dcterms:created>
  <dcterms:modified xsi:type="dcterms:W3CDTF">2018-11-09T12:01:00Z</dcterms:modified>
</cp:coreProperties>
</file>