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334DB" w14:textId="25FB4D8F" w:rsidR="00210236" w:rsidRDefault="004A2576" w:rsidP="00210236">
      <w:pPr>
        <w:pStyle w:val="Title"/>
      </w:pPr>
      <w:bookmarkStart w:id="0" w:name="_Hlk88656765"/>
      <w:r>
        <w:t xml:space="preserve">Guidance on how to take video recordings of clients for AAC </w:t>
      </w:r>
    </w:p>
    <w:bookmarkEnd w:id="0"/>
    <w:p w14:paraId="321F8C67" w14:textId="77777777" w:rsidR="00210236" w:rsidRPr="009D2BE4" w:rsidRDefault="00210236" w:rsidP="00210236">
      <w:pPr>
        <w:pStyle w:val="Heading1"/>
        <w:rPr>
          <w:rFonts w:ascii="Calibri" w:hAnsi="Calibri" w:cs="Calibri"/>
          <w:sz w:val="30"/>
          <w:szCs w:val="30"/>
        </w:rPr>
      </w:pPr>
      <w:r w:rsidRPr="009D2BE4">
        <w:rPr>
          <w:rFonts w:ascii="Calibri" w:hAnsi="Calibri" w:cs="Calibri"/>
          <w:sz w:val="30"/>
          <w:szCs w:val="30"/>
        </w:rPr>
        <w:t>Purpose</w:t>
      </w:r>
    </w:p>
    <w:p w14:paraId="7F5A12E5" w14:textId="45AAAD37" w:rsidR="00210236" w:rsidRPr="00057F9C" w:rsidRDefault="00210236" w:rsidP="00057F9C">
      <w:pPr>
        <w:spacing w:line="360" w:lineRule="auto"/>
        <w:jc w:val="both"/>
        <w:rPr>
          <w:rFonts w:cs="Calibri"/>
          <w:sz w:val="21"/>
          <w:szCs w:val="21"/>
        </w:rPr>
      </w:pPr>
      <w:r w:rsidRPr="00057F9C">
        <w:rPr>
          <w:rFonts w:cs="Calibri"/>
          <w:sz w:val="21"/>
          <w:szCs w:val="21"/>
        </w:rPr>
        <w:t>To encoura</w:t>
      </w:r>
      <w:bookmarkStart w:id="1" w:name="_GoBack"/>
      <w:bookmarkEnd w:id="1"/>
      <w:r w:rsidRPr="00057F9C">
        <w:rPr>
          <w:rFonts w:cs="Calibri"/>
          <w:sz w:val="21"/>
          <w:szCs w:val="21"/>
        </w:rPr>
        <w:t xml:space="preserve">ge good </w:t>
      </w:r>
      <w:r w:rsidR="009B32D2" w:rsidRPr="00057F9C">
        <w:rPr>
          <w:rFonts w:cs="Calibri"/>
          <w:sz w:val="21"/>
          <w:szCs w:val="21"/>
        </w:rPr>
        <w:t xml:space="preserve">filming of existing and potential KM CAT clients.  This will facilitate MDT discussions, particularly with team members who weren’t </w:t>
      </w:r>
      <w:r w:rsidR="004A2576" w:rsidRPr="00057F9C">
        <w:rPr>
          <w:rFonts w:cs="Calibri"/>
          <w:sz w:val="21"/>
          <w:szCs w:val="21"/>
        </w:rPr>
        <w:t>p</w:t>
      </w:r>
      <w:r w:rsidR="009B32D2" w:rsidRPr="00057F9C">
        <w:rPr>
          <w:rFonts w:cs="Calibri"/>
          <w:sz w:val="21"/>
          <w:szCs w:val="21"/>
        </w:rPr>
        <w:t xml:space="preserve">resent during </w:t>
      </w:r>
      <w:r w:rsidR="00421225" w:rsidRPr="00057F9C">
        <w:rPr>
          <w:rFonts w:cs="Calibri"/>
          <w:sz w:val="21"/>
          <w:szCs w:val="21"/>
        </w:rPr>
        <w:t xml:space="preserve">direct </w:t>
      </w:r>
      <w:r w:rsidR="009B32D2" w:rsidRPr="00057F9C">
        <w:rPr>
          <w:rFonts w:cs="Calibri"/>
          <w:sz w:val="21"/>
          <w:szCs w:val="21"/>
        </w:rPr>
        <w:t xml:space="preserve">client contact e.g. OTs can advise on posture and positioning; </w:t>
      </w:r>
      <w:r w:rsidR="004A2576" w:rsidRPr="00057F9C">
        <w:rPr>
          <w:rFonts w:cs="Calibri"/>
          <w:sz w:val="21"/>
          <w:szCs w:val="21"/>
        </w:rPr>
        <w:t xml:space="preserve">this will also </w:t>
      </w:r>
      <w:r w:rsidR="009B32D2" w:rsidRPr="00057F9C">
        <w:rPr>
          <w:rFonts w:cs="Calibri"/>
          <w:sz w:val="21"/>
          <w:szCs w:val="21"/>
        </w:rPr>
        <w:t>help KM CAT decide whether newly referred clients meet the national AAC referral criteria</w:t>
      </w:r>
      <w:r w:rsidR="004A2576" w:rsidRPr="00057F9C">
        <w:rPr>
          <w:rFonts w:cs="Calibri"/>
          <w:sz w:val="21"/>
          <w:szCs w:val="21"/>
        </w:rPr>
        <w:t xml:space="preserve"> i.e. by supplementing written information provided by referrers about clients’ abilities.</w:t>
      </w:r>
      <w:r w:rsidR="009B32D2" w:rsidRPr="00057F9C">
        <w:rPr>
          <w:rFonts w:cs="Calibri"/>
          <w:sz w:val="21"/>
          <w:szCs w:val="21"/>
        </w:rPr>
        <w:t xml:space="preserve"> </w:t>
      </w:r>
    </w:p>
    <w:p w14:paraId="3D93E655" w14:textId="7023BEDC" w:rsidR="00210236" w:rsidRPr="009D2BE4" w:rsidRDefault="009B32D2" w:rsidP="00210236">
      <w:pPr>
        <w:pStyle w:val="Heading1"/>
        <w:rPr>
          <w:rFonts w:ascii="Calibri" w:hAnsi="Calibri" w:cs="Calibri"/>
          <w:sz w:val="30"/>
          <w:szCs w:val="30"/>
        </w:rPr>
      </w:pPr>
      <w:r w:rsidRPr="009D2BE4">
        <w:rPr>
          <w:rFonts w:ascii="Calibri" w:hAnsi="Calibri" w:cs="Calibri"/>
          <w:sz w:val="30"/>
          <w:szCs w:val="30"/>
        </w:rPr>
        <w:t>Tips</w:t>
      </w:r>
    </w:p>
    <w:p w14:paraId="1A50B163" w14:textId="6C28A5EF" w:rsidR="00785399" w:rsidRPr="00057F9C" w:rsidRDefault="00785399" w:rsidP="00057F9C">
      <w:pPr>
        <w:pStyle w:val="ListParagraph"/>
        <w:numPr>
          <w:ilvl w:val="0"/>
          <w:numId w:val="1"/>
        </w:numPr>
        <w:spacing w:line="360" w:lineRule="auto"/>
        <w:jc w:val="both"/>
        <w:rPr>
          <w:rFonts w:cs="Calibri"/>
          <w:sz w:val="21"/>
          <w:szCs w:val="21"/>
        </w:rPr>
      </w:pPr>
      <w:r w:rsidRPr="00057F9C">
        <w:rPr>
          <w:rFonts w:cs="Calibri"/>
          <w:sz w:val="21"/>
          <w:szCs w:val="21"/>
        </w:rPr>
        <w:t>Ensure your device is adequately charged for the recording.</w:t>
      </w:r>
    </w:p>
    <w:p w14:paraId="39C562CD" w14:textId="77777777" w:rsidR="00C5654C" w:rsidRPr="00057F9C" w:rsidRDefault="00F33DF5" w:rsidP="00057F9C">
      <w:pPr>
        <w:pStyle w:val="ListParagraph"/>
        <w:numPr>
          <w:ilvl w:val="0"/>
          <w:numId w:val="1"/>
        </w:numPr>
        <w:spacing w:line="360" w:lineRule="auto"/>
        <w:jc w:val="both"/>
        <w:rPr>
          <w:rFonts w:cs="Calibri"/>
          <w:sz w:val="21"/>
          <w:szCs w:val="21"/>
        </w:rPr>
      </w:pPr>
      <w:r w:rsidRPr="00057F9C">
        <w:rPr>
          <w:rFonts w:cs="Calibri"/>
          <w:sz w:val="21"/>
          <w:szCs w:val="21"/>
        </w:rPr>
        <w:t xml:space="preserve">At all times, seek the client’s consent before filming them and explain how this video will be used </w:t>
      </w:r>
      <w:r w:rsidR="00421225" w:rsidRPr="00057F9C">
        <w:rPr>
          <w:rFonts w:cs="Calibri"/>
          <w:sz w:val="21"/>
          <w:szCs w:val="21"/>
        </w:rPr>
        <w:t>e.g.</w:t>
      </w:r>
      <w:r w:rsidRPr="00057F9C">
        <w:rPr>
          <w:rFonts w:cs="Calibri"/>
          <w:sz w:val="21"/>
          <w:szCs w:val="21"/>
        </w:rPr>
        <w:t xml:space="preserve"> it will be shared with </w:t>
      </w:r>
      <w:r w:rsidR="00421225" w:rsidRPr="00057F9C">
        <w:rPr>
          <w:rFonts w:cs="Calibri"/>
          <w:sz w:val="21"/>
          <w:szCs w:val="21"/>
        </w:rPr>
        <w:t xml:space="preserve">the </w:t>
      </w:r>
      <w:r w:rsidRPr="00057F9C">
        <w:rPr>
          <w:rFonts w:cs="Calibri"/>
          <w:sz w:val="21"/>
          <w:szCs w:val="21"/>
        </w:rPr>
        <w:t>KM CAT</w:t>
      </w:r>
      <w:r w:rsidR="00421225" w:rsidRPr="00057F9C">
        <w:rPr>
          <w:rFonts w:cs="Calibri"/>
          <w:sz w:val="21"/>
          <w:szCs w:val="21"/>
        </w:rPr>
        <w:t xml:space="preserve"> team, where it will be stored etc</w:t>
      </w:r>
      <w:r w:rsidRPr="00057F9C">
        <w:rPr>
          <w:rFonts w:cs="Calibri"/>
          <w:sz w:val="21"/>
          <w:szCs w:val="21"/>
        </w:rPr>
        <w:t xml:space="preserve">. </w:t>
      </w:r>
    </w:p>
    <w:p w14:paraId="36D289CC" w14:textId="5090CDA4" w:rsidR="00F33DF5" w:rsidRPr="00057F9C" w:rsidRDefault="00F33DF5" w:rsidP="00057F9C">
      <w:pPr>
        <w:pStyle w:val="ListParagraph"/>
        <w:numPr>
          <w:ilvl w:val="0"/>
          <w:numId w:val="1"/>
        </w:numPr>
        <w:spacing w:line="360" w:lineRule="auto"/>
        <w:jc w:val="both"/>
        <w:rPr>
          <w:rFonts w:cs="Calibri"/>
          <w:sz w:val="21"/>
          <w:szCs w:val="21"/>
        </w:rPr>
      </w:pPr>
      <w:r w:rsidRPr="00057F9C">
        <w:rPr>
          <w:rFonts w:cs="Calibri"/>
          <w:sz w:val="21"/>
          <w:szCs w:val="21"/>
        </w:rPr>
        <w:t xml:space="preserve">Make sure there is no one else captured in the video e.g. other service </w:t>
      </w:r>
      <w:r w:rsidR="00421225" w:rsidRPr="00057F9C">
        <w:rPr>
          <w:rFonts w:cs="Calibri"/>
          <w:sz w:val="21"/>
          <w:szCs w:val="21"/>
        </w:rPr>
        <w:t>u</w:t>
      </w:r>
      <w:r w:rsidRPr="00057F9C">
        <w:rPr>
          <w:rFonts w:cs="Calibri"/>
          <w:sz w:val="21"/>
          <w:szCs w:val="21"/>
        </w:rPr>
        <w:t>sers/relatives/professionals unless you have got their consent for this</w:t>
      </w:r>
      <w:r w:rsidR="00C5654C" w:rsidRPr="00057F9C">
        <w:rPr>
          <w:rFonts w:cs="Calibri"/>
          <w:sz w:val="21"/>
          <w:szCs w:val="21"/>
        </w:rPr>
        <w:t>. There is a KM CAT document that can be used if needed</w:t>
      </w:r>
      <w:r w:rsidR="009C2F1E" w:rsidRPr="00057F9C">
        <w:rPr>
          <w:rFonts w:cs="Calibri"/>
          <w:sz w:val="21"/>
          <w:szCs w:val="21"/>
        </w:rPr>
        <w:t xml:space="preserve"> (‘</w:t>
      </w:r>
      <w:r w:rsidR="00185B59" w:rsidRPr="00057F9C">
        <w:rPr>
          <w:rFonts w:cs="Calibri"/>
          <w:sz w:val="21"/>
          <w:szCs w:val="21"/>
        </w:rPr>
        <w:t>Declaration of consent sought from others about their images</w:t>
      </w:r>
      <w:r w:rsidR="009C2F1E" w:rsidRPr="00057F9C">
        <w:rPr>
          <w:rFonts w:cs="Calibri"/>
          <w:sz w:val="21"/>
          <w:szCs w:val="21"/>
        </w:rPr>
        <w:t>’)</w:t>
      </w:r>
      <w:r w:rsidRPr="00057F9C">
        <w:rPr>
          <w:rFonts w:cs="Calibri"/>
          <w:sz w:val="21"/>
          <w:szCs w:val="21"/>
        </w:rPr>
        <w:t xml:space="preserve">. </w:t>
      </w:r>
    </w:p>
    <w:p w14:paraId="51A00112" w14:textId="6319B24A" w:rsidR="00F33DF5" w:rsidRPr="00057F9C" w:rsidRDefault="00F33DF5" w:rsidP="00057F9C">
      <w:pPr>
        <w:pStyle w:val="ListParagraph"/>
        <w:numPr>
          <w:ilvl w:val="0"/>
          <w:numId w:val="1"/>
        </w:numPr>
        <w:spacing w:line="360" w:lineRule="auto"/>
        <w:jc w:val="both"/>
        <w:rPr>
          <w:rFonts w:cs="Calibri"/>
          <w:sz w:val="21"/>
          <w:szCs w:val="21"/>
        </w:rPr>
      </w:pPr>
      <w:r w:rsidRPr="00057F9C">
        <w:rPr>
          <w:rFonts w:cs="Calibri"/>
          <w:sz w:val="21"/>
          <w:szCs w:val="21"/>
        </w:rPr>
        <w:t xml:space="preserve">Ensure there is adequate light and minimise any background noise e.g. TV, pets etc. </w:t>
      </w:r>
    </w:p>
    <w:p w14:paraId="16D7D3F5" w14:textId="20830186" w:rsidR="00421225" w:rsidRPr="00057F9C" w:rsidRDefault="00421225" w:rsidP="00057F9C">
      <w:pPr>
        <w:pStyle w:val="ListParagraph"/>
        <w:numPr>
          <w:ilvl w:val="0"/>
          <w:numId w:val="1"/>
        </w:numPr>
        <w:spacing w:line="360" w:lineRule="auto"/>
        <w:jc w:val="both"/>
        <w:rPr>
          <w:rFonts w:cs="Calibri"/>
          <w:sz w:val="21"/>
          <w:szCs w:val="21"/>
        </w:rPr>
      </w:pPr>
      <w:r w:rsidRPr="00057F9C">
        <w:rPr>
          <w:rFonts w:cs="Calibri"/>
          <w:sz w:val="21"/>
          <w:szCs w:val="21"/>
        </w:rPr>
        <w:t>Only use devices that are encrypted / approved by your Trust for the recording</w:t>
      </w:r>
      <w:r w:rsidR="00C5654C" w:rsidRPr="00057F9C">
        <w:rPr>
          <w:rFonts w:cs="Calibri"/>
          <w:sz w:val="21"/>
          <w:szCs w:val="21"/>
        </w:rPr>
        <w:t>.</w:t>
      </w:r>
    </w:p>
    <w:p w14:paraId="70EB27A8" w14:textId="77777777" w:rsidR="00421225" w:rsidRPr="00057F9C" w:rsidRDefault="00421225" w:rsidP="00057F9C">
      <w:pPr>
        <w:pStyle w:val="ListParagraph"/>
        <w:numPr>
          <w:ilvl w:val="0"/>
          <w:numId w:val="1"/>
        </w:numPr>
        <w:spacing w:line="360" w:lineRule="auto"/>
        <w:jc w:val="both"/>
        <w:rPr>
          <w:rFonts w:cs="Calibri"/>
          <w:sz w:val="21"/>
          <w:szCs w:val="21"/>
        </w:rPr>
      </w:pPr>
      <w:r w:rsidRPr="00057F9C">
        <w:rPr>
          <w:rFonts w:cs="Calibri"/>
          <w:sz w:val="21"/>
          <w:szCs w:val="21"/>
        </w:rPr>
        <w:t>If using a phone, use the camera on the back (the front camera’s quality is not as good on most phones).</w:t>
      </w:r>
    </w:p>
    <w:p w14:paraId="7A6CBAED" w14:textId="2EC641AF" w:rsidR="00713970" w:rsidRPr="00057F9C" w:rsidRDefault="00713970" w:rsidP="00057F9C">
      <w:pPr>
        <w:pStyle w:val="ListParagraph"/>
        <w:numPr>
          <w:ilvl w:val="0"/>
          <w:numId w:val="1"/>
        </w:numPr>
        <w:spacing w:line="360" w:lineRule="auto"/>
        <w:jc w:val="both"/>
        <w:rPr>
          <w:rFonts w:cs="Calibri"/>
          <w:sz w:val="21"/>
          <w:szCs w:val="21"/>
        </w:rPr>
      </w:pPr>
      <w:r w:rsidRPr="00057F9C">
        <w:rPr>
          <w:rFonts w:cs="Calibri"/>
          <w:sz w:val="21"/>
          <w:szCs w:val="21"/>
        </w:rPr>
        <w:t xml:space="preserve">Make sure the lens of the device is clean (otherwise the video can be quite fuzzy). </w:t>
      </w:r>
    </w:p>
    <w:p w14:paraId="182BC173" w14:textId="6CD05BE1" w:rsidR="00F33DF5" w:rsidRPr="00057F9C" w:rsidRDefault="00F33DF5" w:rsidP="00057F9C">
      <w:pPr>
        <w:pStyle w:val="ListParagraph"/>
        <w:numPr>
          <w:ilvl w:val="0"/>
          <w:numId w:val="1"/>
        </w:numPr>
        <w:spacing w:line="360" w:lineRule="auto"/>
        <w:jc w:val="both"/>
        <w:rPr>
          <w:rFonts w:cs="Calibri"/>
          <w:sz w:val="21"/>
          <w:szCs w:val="21"/>
        </w:rPr>
      </w:pPr>
      <w:r w:rsidRPr="00057F9C">
        <w:rPr>
          <w:rFonts w:cs="Calibri"/>
          <w:sz w:val="21"/>
          <w:szCs w:val="21"/>
        </w:rPr>
        <w:t xml:space="preserve">Keep the device as steady as you can </w:t>
      </w:r>
      <w:r w:rsidR="00785399" w:rsidRPr="00057F9C">
        <w:rPr>
          <w:rFonts w:cs="Calibri"/>
          <w:sz w:val="21"/>
          <w:szCs w:val="21"/>
        </w:rPr>
        <w:t>(</w:t>
      </w:r>
      <w:r w:rsidRPr="00057F9C">
        <w:rPr>
          <w:rFonts w:cs="Calibri"/>
          <w:sz w:val="21"/>
          <w:szCs w:val="21"/>
        </w:rPr>
        <w:t>use a stand if available</w:t>
      </w:r>
      <w:r w:rsidR="00785399" w:rsidRPr="00057F9C">
        <w:rPr>
          <w:rFonts w:cs="Calibri"/>
          <w:sz w:val="21"/>
          <w:szCs w:val="21"/>
        </w:rPr>
        <w:t>) and avoid walking around whilst recording</w:t>
      </w:r>
      <w:r w:rsidRPr="00057F9C">
        <w:rPr>
          <w:rFonts w:cs="Calibri"/>
          <w:sz w:val="21"/>
          <w:szCs w:val="21"/>
        </w:rPr>
        <w:t>.</w:t>
      </w:r>
    </w:p>
    <w:p w14:paraId="16043491" w14:textId="2BFC6012" w:rsidR="00421225" w:rsidRPr="00057F9C" w:rsidRDefault="00421225" w:rsidP="00057F9C">
      <w:pPr>
        <w:pStyle w:val="ListParagraph"/>
        <w:numPr>
          <w:ilvl w:val="0"/>
          <w:numId w:val="1"/>
        </w:numPr>
        <w:spacing w:line="360" w:lineRule="auto"/>
        <w:jc w:val="both"/>
        <w:rPr>
          <w:rFonts w:cs="Calibri"/>
          <w:sz w:val="21"/>
          <w:szCs w:val="21"/>
        </w:rPr>
      </w:pPr>
      <w:r w:rsidRPr="00057F9C">
        <w:rPr>
          <w:rFonts w:cs="Calibri"/>
          <w:sz w:val="21"/>
          <w:szCs w:val="21"/>
        </w:rPr>
        <w:t xml:space="preserve">Always shoot in landscape mode i.e. horizontally instead of vertically; </w:t>
      </w:r>
      <w:r w:rsidR="007C3036" w:rsidRPr="00057F9C">
        <w:rPr>
          <w:rFonts w:cs="Calibri"/>
          <w:sz w:val="21"/>
          <w:szCs w:val="21"/>
        </w:rPr>
        <w:t>this will make it easier to</w:t>
      </w:r>
      <w:r w:rsidRPr="00057F9C">
        <w:rPr>
          <w:rFonts w:cs="Calibri"/>
          <w:sz w:val="21"/>
          <w:szCs w:val="21"/>
        </w:rPr>
        <w:t xml:space="preserve"> watch the video on a laptop/PC.</w:t>
      </w:r>
    </w:p>
    <w:p w14:paraId="125BFA67" w14:textId="7750753C" w:rsidR="00785399" w:rsidRPr="00057F9C" w:rsidRDefault="00785399" w:rsidP="00057F9C">
      <w:pPr>
        <w:pStyle w:val="ListParagraph"/>
        <w:numPr>
          <w:ilvl w:val="0"/>
          <w:numId w:val="1"/>
        </w:numPr>
        <w:spacing w:line="360" w:lineRule="auto"/>
        <w:jc w:val="both"/>
        <w:rPr>
          <w:rFonts w:cs="Calibri"/>
          <w:sz w:val="21"/>
          <w:szCs w:val="21"/>
        </w:rPr>
      </w:pPr>
      <w:r w:rsidRPr="00057F9C">
        <w:rPr>
          <w:rFonts w:cs="Calibri"/>
          <w:sz w:val="21"/>
          <w:szCs w:val="21"/>
        </w:rPr>
        <w:t xml:space="preserve">Avoid talking unless you need to </w:t>
      </w:r>
      <w:r w:rsidR="00421225" w:rsidRPr="00057F9C">
        <w:rPr>
          <w:rFonts w:cs="Calibri"/>
          <w:sz w:val="21"/>
          <w:szCs w:val="21"/>
        </w:rPr>
        <w:t xml:space="preserve">during the recording </w:t>
      </w:r>
      <w:r w:rsidRPr="00057F9C">
        <w:rPr>
          <w:rFonts w:cs="Calibri"/>
          <w:sz w:val="21"/>
          <w:szCs w:val="21"/>
        </w:rPr>
        <w:t xml:space="preserve">(remember that your voice may sound louder than anything else </w:t>
      </w:r>
      <w:r w:rsidR="007C3036" w:rsidRPr="00057F9C">
        <w:rPr>
          <w:rFonts w:cs="Calibri"/>
          <w:sz w:val="21"/>
          <w:szCs w:val="21"/>
        </w:rPr>
        <w:t xml:space="preserve">if you are holding the </w:t>
      </w:r>
      <w:r w:rsidRPr="00057F9C">
        <w:rPr>
          <w:rFonts w:cs="Calibri"/>
          <w:sz w:val="21"/>
          <w:szCs w:val="21"/>
        </w:rPr>
        <w:t xml:space="preserve">recording device). </w:t>
      </w:r>
    </w:p>
    <w:p w14:paraId="2C69FEAB" w14:textId="4D8C2E42" w:rsidR="00F47671" w:rsidRPr="00057F9C" w:rsidRDefault="00F47671" w:rsidP="00057F9C">
      <w:pPr>
        <w:pStyle w:val="ListParagraph"/>
        <w:numPr>
          <w:ilvl w:val="0"/>
          <w:numId w:val="1"/>
        </w:numPr>
        <w:spacing w:line="360" w:lineRule="auto"/>
        <w:jc w:val="both"/>
        <w:rPr>
          <w:rFonts w:cs="Calibri"/>
          <w:sz w:val="21"/>
          <w:szCs w:val="21"/>
        </w:rPr>
      </w:pPr>
      <w:r w:rsidRPr="00057F9C">
        <w:rPr>
          <w:rFonts w:cs="Calibri"/>
          <w:sz w:val="21"/>
          <w:szCs w:val="21"/>
        </w:rPr>
        <w:lastRenderedPageBreak/>
        <w:t>Keep videos short (long videos are difficult to watch, the quality of their image is more likely to be poor i.e. pixelated, and can take longer to upload when sending via email).</w:t>
      </w:r>
    </w:p>
    <w:p w14:paraId="2CAA9103" w14:textId="48E77572" w:rsidR="00F47671" w:rsidRPr="00057F9C" w:rsidRDefault="00E85196" w:rsidP="00057F9C">
      <w:pPr>
        <w:pStyle w:val="ListParagraph"/>
        <w:numPr>
          <w:ilvl w:val="0"/>
          <w:numId w:val="1"/>
        </w:numPr>
        <w:spacing w:line="360" w:lineRule="auto"/>
        <w:jc w:val="both"/>
        <w:rPr>
          <w:rFonts w:cs="Calibri"/>
          <w:sz w:val="21"/>
          <w:szCs w:val="21"/>
        </w:rPr>
      </w:pPr>
      <w:r w:rsidRPr="00057F9C">
        <w:rPr>
          <w:rFonts w:cs="Calibri"/>
          <w:sz w:val="21"/>
          <w:szCs w:val="21"/>
        </w:rPr>
        <w:t>If possible, t</w:t>
      </w:r>
      <w:r w:rsidR="00F47671" w:rsidRPr="00057F9C">
        <w:rPr>
          <w:rFonts w:cs="Calibri"/>
          <w:sz w:val="21"/>
          <w:szCs w:val="21"/>
        </w:rPr>
        <w:t>ake several videos of the client doing different things</w:t>
      </w:r>
      <w:r w:rsidRPr="00057F9C">
        <w:rPr>
          <w:rFonts w:cs="Calibri"/>
          <w:sz w:val="21"/>
          <w:szCs w:val="21"/>
        </w:rPr>
        <w:t>, for ex</w:t>
      </w:r>
      <w:r w:rsidR="007C3036" w:rsidRPr="00057F9C">
        <w:rPr>
          <w:rFonts w:cs="Calibri"/>
          <w:sz w:val="21"/>
          <w:szCs w:val="21"/>
        </w:rPr>
        <w:t>ample</w:t>
      </w:r>
      <w:r w:rsidRPr="00057F9C">
        <w:rPr>
          <w:rFonts w:cs="Calibri"/>
          <w:sz w:val="21"/>
          <w:szCs w:val="21"/>
        </w:rPr>
        <w:t>:</w:t>
      </w:r>
    </w:p>
    <w:p w14:paraId="20A4BDFB" w14:textId="6D4D5BFC" w:rsidR="00F47671" w:rsidRPr="00057F9C" w:rsidRDefault="00F47671" w:rsidP="00057F9C">
      <w:pPr>
        <w:pStyle w:val="ListParagraph"/>
        <w:numPr>
          <w:ilvl w:val="0"/>
          <w:numId w:val="8"/>
        </w:numPr>
        <w:spacing w:line="360" w:lineRule="auto"/>
        <w:jc w:val="both"/>
        <w:rPr>
          <w:rFonts w:cs="Calibri"/>
          <w:sz w:val="21"/>
          <w:szCs w:val="21"/>
        </w:rPr>
      </w:pPr>
      <w:r w:rsidRPr="00057F9C">
        <w:rPr>
          <w:rFonts w:cs="Calibri"/>
          <w:sz w:val="21"/>
          <w:szCs w:val="21"/>
        </w:rPr>
        <w:t xml:space="preserve">using their current </w:t>
      </w:r>
      <w:r w:rsidR="007C3036" w:rsidRPr="00057F9C">
        <w:rPr>
          <w:rFonts w:cs="Calibri"/>
          <w:sz w:val="21"/>
          <w:szCs w:val="21"/>
        </w:rPr>
        <w:t xml:space="preserve">mode of communication </w:t>
      </w:r>
      <w:r w:rsidR="00E85196" w:rsidRPr="00057F9C">
        <w:rPr>
          <w:rFonts w:cs="Calibri"/>
          <w:sz w:val="21"/>
          <w:szCs w:val="21"/>
        </w:rPr>
        <w:t xml:space="preserve">e.g. their speech, any existing </w:t>
      </w:r>
      <w:r w:rsidRPr="00057F9C">
        <w:rPr>
          <w:rFonts w:cs="Calibri"/>
          <w:sz w:val="21"/>
          <w:szCs w:val="21"/>
        </w:rPr>
        <w:t>AAC</w:t>
      </w:r>
      <w:r w:rsidR="00E85196" w:rsidRPr="00057F9C">
        <w:rPr>
          <w:rFonts w:cs="Calibri"/>
          <w:sz w:val="21"/>
          <w:szCs w:val="21"/>
        </w:rPr>
        <w:t xml:space="preserve"> etc.</w:t>
      </w:r>
    </w:p>
    <w:p w14:paraId="4E78718E" w14:textId="2183AC02" w:rsidR="00F47671" w:rsidRPr="00057F9C" w:rsidRDefault="00F47671" w:rsidP="00057F9C">
      <w:pPr>
        <w:pStyle w:val="ListParagraph"/>
        <w:numPr>
          <w:ilvl w:val="0"/>
          <w:numId w:val="8"/>
        </w:numPr>
        <w:spacing w:line="360" w:lineRule="auto"/>
        <w:jc w:val="both"/>
        <w:rPr>
          <w:rFonts w:cs="Calibri"/>
          <w:sz w:val="21"/>
          <w:szCs w:val="21"/>
        </w:rPr>
      </w:pPr>
      <w:r w:rsidRPr="00057F9C">
        <w:rPr>
          <w:rFonts w:cs="Calibri"/>
          <w:sz w:val="21"/>
          <w:szCs w:val="21"/>
        </w:rPr>
        <w:t>using their touch-screen phone/tablet to type/tap/swipe</w:t>
      </w:r>
    </w:p>
    <w:p w14:paraId="2134F073" w14:textId="56D5C531" w:rsidR="00F47671" w:rsidRPr="00057F9C" w:rsidRDefault="00F47671" w:rsidP="00057F9C">
      <w:pPr>
        <w:pStyle w:val="ListParagraph"/>
        <w:numPr>
          <w:ilvl w:val="0"/>
          <w:numId w:val="8"/>
        </w:numPr>
        <w:spacing w:line="360" w:lineRule="auto"/>
        <w:jc w:val="both"/>
        <w:rPr>
          <w:rFonts w:cs="Calibri"/>
          <w:sz w:val="21"/>
          <w:szCs w:val="21"/>
        </w:rPr>
      </w:pPr>
      <w:r w:rsidRPr="00057F9C">
        <w:rPr>
          <w:rFonts w:cs="Calibri"/>
          <w:sz w:val="21"/>
          <w:szCs w:val="21"/>
        </w:rPr>
        <w:t>using their PC keyboard and mouse</w:t>
      </w:r>
    </w:p>
    <w:p w14:paraId="61FABA2C" w14:textId="4D9B30FC" w:rsidR="00F47671" w:rsidRPr="00057F9C" w:rsidRDefault="00F47671" w:rsidP="00057F9C">
      <w:pPr>
        <w:pStyle w:val="ListParagraph"/>
        <w:numPr>
          <w:ilvl w:val="0"/>
          <w:numId w:val="8"/>
        </w:numPr>
        <w:spacing w:line="360" w:lineRule="auto"/>
        <w:jc w:val="both"/>
        <w:rPr>
          <w:rFonts w:cs="Calibri"/>
          <w:sz w:val="21"/>
          <w:szCs w:val="21"/>
        </w:rPr>
      </w:pPr>
      <w:r w:rsidRPr="00057F9C">
        <w:rPr>
          <w:rFonts w:cs="Calibri"/>
          <w:sz w:val="21"/>
          <w:szCs w:val="21"/>
        </w:rPr>
        <w:t xml:space="preserve">sitting in/driving their wheelchair </w:t>
      </w:r>
    </w:p>
    <w:p w14:paraId="28686C3F" w14:textId="77777777" w:rsidR="00F47671" w:rsidRPr="00057F9C" w:rsidRDefault="00F47671" w:rsidP="00057F9C">
      <w:pPr>
        <w:pStyle w:val="ListParagraph"/>
        <w:numPr>
          <w:ilvl w:val="0"/>
          <w:numId w:val="8"/>
        </w:numPr>
        <w:spacing w:line="360" w:lineRule="auto"/>
        <w:jc w:val="both"/>
        <w:rPr>
          <w:rFonts w:cs="Calibri"/>
          <w:sz w:val="21"/>
          <w:szCs w:val="21"/>
        </w:rPr>
      </w:pPr>
      <w:r w:rsidRPr="00057F9C">
        <w:rPr>
          <w:rFonts w:cs="Calibri"/>
          <w:sz w:val="21"/>
          <w:szCs w:val="21"/>
        </w:rPr>
        <w:t>doing ADLs</w:t>
      </w:r>
    </w:p>
    <w:p w14:paraId="4330B8CF" w14:textId="00BE5C45" w:rsidR="00F33DF5" w:rsidRPr="00057F9C" w:rsidRDefault="00785399" w:rsidP="00057F9C">
      <w:pPr>
        <w:pStyle w:val="ListParagraph"/>
        <w:numPr>
          <w:ilvl w:val="0"/>
          <w:numId w:val="1"/>
        </w:numPr>
        <w:spacing w:line="360" w:lineRule="auto"/>
        <w:jc w:val="both"/>
        <w:rPr>
          <w:rFonts w:cs="Calibri"/>
          <w:sz w:val="21"/>
          <w:szCs w:val="21"/>
        </w:rPr>
      </w:pPr>
      <w:r w:rsidRPr="00057F9C">
        <w:rPr>
          <w:rFonts w:cs="Calibri"/>
          <w:sz w:val="21"/>
          <w:szCs w:val="21"/>
        </w:rPr>
        <w:t>Identify ‘objects of interest’ e.g. specific body parts or parts of the AAC that you want to include in your video</w:t>
      </w:r>
      <w:r w:rsidR="00E85196" w:rsidRPr="00057F9C">
        <w:rPr>
          <w:rFonts w:cs="Calibri"/>
          <w:sz w:val="21"/>
          <w:szCs w:val="21"/>
        </w:rPr>
        <w:t>,</w:t>
      </w:r>
      <w:r w:rsidRPr="00057F9C">
        <w:rPr>
          <w:rFonts w:cs="Calibri"/>
          <w:sz w:val="21"/>
          <w:szCs w:val="21"/>
        </w:rPr>
        <w:t xml:space="preserve"> and make sure these are captured</w:t>
      </w:r>
      <w:r w:rsidR="00421225" w:rsidRPr="00057F9C">
        <w:rPr>
          <w:rFonts w:cs="Calibri"/>
          <w:sz w:val="21"/>
          <w:szCs w:val="21"/>
        </w:rPr>
        <w:t xml:space="preserve"> throughout the recording</w:t>
      </w:r>
      <w:r w:rsidR="00713970" w:rsidRPr="00057F9C">
        <w:rPr>
          <w:rFonts w:cs="Calibri"/>
          <w:sz w:val="21"/>
          <w:szCs w:val="21"/>
        </w:rPr>
        <w:t>:</w:t>
      </w:r>
      <w:r w:rsidR="00F33DF5" w:rsidRPr="00057F9C">
        <w:rPr>
          <w:rFonts w:cs="Calibri"/>
          <w:sz w:val="21"/>
          <w:szCs w:val="21"/>
        </w:rPr>
        <w:t xml:space="preserve"> </w:t>
      </w:r>
    </w:p>
    <w:p w14:paraId="4411ACF4" w14:textId="5BB126AC" w:rsidR="00003CFC" w:rsidRPr="00057F9C" w:rsidRDefault="00003CFC" w:rsidP="00057F9C">
      <w:pPr>
        <w:pStyle w:val="ListParagraph"/>
        <w:numPr>
          <w:ilvl w:val="0"/>
          <w:numId w:val="2"/>
        </w:numPr>
        <w:spacing w:line="360" w:lineRule="auto"/>
        <w:jc w:val="both"/>
        <w:rPr>
          <w:rFonts w:cs="Calibri"/>
          <w:sz w:val="21"/>
          <w:szCs w:val="21"/>
        </w:rPr>
      </w:pPr>
      <w:r w:rsidRPr="00057F9C">
        <w:rPr>
          <w:rFonts w:cs="Calibri"/>
          <w:sz w:val="21"/>
          <w:szCs w:val="21"/>
        </w:rPr>
        <w:t xml:space="preserve">To demonstrate access </w:t>
      </w:r>
      <w:r w:rsidR="00713970" w:rsidRPr="00057F9C">
        <w:rPr>
          <w:rFonts w:cs="Calibri"/>
          <w:sz w:val="21"/>
          <w:szCs w:val="21"/>
        </w:rPr>
        <w:t xml:space="preserve">abilities, </w:t>
      </w:r>
      <w:r w:rsidRPr="00057F9C">
        <w:rPr>
          <w:rFonts w:cs="Calibri"/>
          <w:sz w:val="21"/>
          <w:szCs w:val="21"/>
        </w:rPr>
        <w:t>make sure the video clearly shows their arms/hands</w:t>
      </w:r>
    </w:p>
    <w:p w14:paraId="3A31819E" w14:textId="33BFCBB0" w:rsidR="00003CFC" w:rsidRPr="00057F9C" w:rsidRDefault="00003CFC" w:rsidP="00057F9C">
      <w:pPr>
        <w:pStyle w:val="ListParagraph"/>
        <w:numPr>
          <w:ilvl w:val="0"/>
          <w:numId w:val="2"/>
        </w:numPr>
        <w:spacing w:line="360" w:lineRule="auto"/>
        <w:jc w:val="both"/>
        <w:rPr>
          <w:rFonts w:cs="Calibri"/>
          <w:sz w:val="21"/>
          <w:szCs w:val="21"/>
        </w:rPr>
      </w:pPr>
      <w:r w:rsidRPr="00057F9C">
        <w:rPr>
          <w:rFonts w:cs="Calibri"/>
          <w:sz w:val="21"/>
          <w:szCs w:val="21"/>
        </w:rPr>
        <w:t>To demonstrate language competence</w:t>
      </w:r>
      <w:r w:rsidR="00713970" w:rsidRPr="00057F9C">
        <w:rPr>
          <w:rFonts w:cs="Calibri"/>
          <w:sz w:val="21"/>
          <w:szCs w:val="21"/>
        </w:rPr>
        <w:t xml:space="preserve">, </w:t>
      </w:r>
      <w:r w:rsidR="004A2576" w:rsidRPr="00057F9C">
        <w:rPr>
          <w:rFonts w:cs="Calibri"/>
          <w:sz w:val="21"/>
          <w:szCs w:val="21"/>
        </w:rPr>
        <w:t xml:space="preserve">make sure the </w:t>
      </w:r>
      <w:r w:rsidR="00713970" w:rsidRPr="00057F9C">
        <w:rPr>
          <w:rFonts w:cs="Calibri"/>
          <w:sz w:val="21"/>
          <w:szCs w:val="21"/>
        </w:rPr>
        <w:t>video</w:t>
      </w:r>
      <w:r w:rsidR="004A2576" w:rsidRPr="00057F9C">
        <w:rPr>
          <w:rFonts w:cs="Calibri"/>
          <w:sz w:val="21"/>
          <w:szCs w:val="21"/>
        </w:rPr>
        <w:t xml:space="preserve"> clearly shows </w:t>
      </w:r>
      <w:r w:rsidR="00713970" w:rsidRPr="00057F9C">
        <w:rPr>
          <w:rFonts w:cs="Calibri"/>
          <w:sz w:val="21"/>
          <w:szCs w:val="21"/>
        </w:rPr>
        <w:t xml:space="preserve">what is on </w:t>
      </w:r>
      <w:r w:rsidR="004A2576" w:rsidRPr="00057F9C">
        <w:rPr>
          <w:rFonts w:cs="Calibri"/>
          <w:sz w:val="21"/>
          <w:szCs w:val="21"/>
        </w:rPr>
        <w:t>the surface</w:t>
      </w:r>
      <w:r w:rsidR="00713970" w:rsidRPr="00057F9C">
        <w:rPr>
          <w:rFonts w:cs="Calibri"/>
          <w:sz w:val="21"/>
          <w:szCs w:val="21"/>
        </w:rPr>
        <w:t xml:space="preserve"> of their low-tech aid</w:t>
      </w:r>
      <w:r w:rsidR="004A2576" w:rsidRPr="00057F9C">
        <w:rPr>
          <w:rFonts w:cs="Calibri"/>
          <w:sz w:val="21"/>
          <w:szCs w:val="21"/>
        </w:rPr>
        <w:t>/screen of the</w:t>
      </w:r>
      <w:r w:rsidR="00713970" w:rsidRPr="00057F9C">
        <w:rPr>
          <w:rFonts w:cs="Calibri"/>
          <w:sz w:val="21"/>
          <w:szCs w:val="21"/>
        </w:rPr>
        <w:t>ir</w:t>
      </w:r>
      <w:r w:rsidR="004A2576" w:rsidRPr="00057F9C">
        <w:rPr>
          <w:rFonts w:cs="Calibri"/>
          <w:sz w:val="21"/>
          <w:szCs w:val="21"/>
        </w:rPr>
        <w:t xml:space="preserve"> communication </w:t>
      </w:r>
      <w:r w:rsidR="00713970" w:rsidRPr="00057F9C">
        <w:rPr>
          <w:rFonts w:cs="Calibri"/>
          <w:sz w:val="21"/>
          <w:szCs w:val="21"/>
        </w:rPr>
        <w:t xml:space="preserve">device </w:t>
      </w:r>
    </w:p>
    <w:p w14:paraId="12D2F87F" w14:textId="55EF9D08" w:rsidR="004A2576" w:rsidRPr="00057F9C" w:rsidRDefault="004A2576" w:rsidP="00057F9C">
      <w:pPr>
        <w:pStyle w:val="ListParagraph"/>
        <w:numPr>
          <w:ilvl w:val="0"/>
          <w:numId w:val="3"/>
        </w:numPr>
        <w:spacing w:line="360" w:lineRule="auto"/>
        <w:jc w:val="both"/>
        <w:rPr>
          <w:rFonts w:cs="Calibri"/>
          <w:sz w:val="21"/>
          <w:szCs w:val="21"/>
        </w:rPr>
      </w:pPr>
      <w:r w:rsidRPr="00057F9C">
        <w:rPr>
          <w:rFonts w:cs="Calibri"/>
          <w:sz w:val="21"/>
          <w:szCs w:val="21"/>
        </w:rPr>
        <w:t xml:space="preserve">Where appropriate, ensure that the video </w:t>
      </w:r>
      <w:r w:rsidR="00421225" w:rsidRPr="00057F9C">
        <w:rPr>
          <w:rFonts w:cs="Calibri"/>
          <w:sz w:val="21"/>
          <w:szCs w:val="21"/>
        </w:rPr>
        <w:t xml:space="preserve">also </w:t>
      </w:r>
      <w:r w:rsidRPr="00057F9C">
        <w:rPr>
          <w:rFonts w:cs="Calibri"/>
          <w:sz w:val="21"/>
          <w:szCs w:val="21"/>
        </w:rPr>
        <w:t xml:space="preserve">captures sound e.g. client’s speech, </w:t>
      </w:r>
      <w:r w:rsidR="00421225" w:rsidRPr="00057F9C">
        <w:rPr>
          <w:rFonts w:cs="Calibri"/>
          <w:sz w:val="21"/>
          <w:szCs w:val="21"/>
        </w:rPr>
        <w:t xml:space="preserve">any </w:t>
      </w:r>
      <w:r w:rsidRPr="00057F9C">
        <w:rPr>
          <w:rFonts w:cs="Calibri"/>
          <w:sz w:val="21"/>
          <w:szCs w:val="21"/>
        </w:rPr>
        <w:t>verbal prompting that is given by you/carers, auditory feedback coming out of the device, narrator’s voice describing what is happening in the video etc.</w:t>
      </w:r>
    </w:p>
    <w:p w14:paraId="0D6B64FC" w14:textId="64683151" w:rsidR="00785399" w:rsidRPr="00057F9C" w:rsidRDefault="00785399" w:rsidP="00057F9C">
      <w:pPr>
        <w:pStyle w:val="ListParagraph"/>
        <w:numPr>
          <w:ilvl w:val="0"/>
          <w:numId w:val="3"/>
        </w:numPr>
        <w:spacing w:line="360" w:lineRule="auto"/>
        <w:jc w:val="both"/>
        <w:rPr>
          <w:rFonts w:cs="Calibri"/>
          <w:sz w:val="21"/>
          <w:szCs w:val="21"/>
        </w:rPr>
      </w:pPr>
      <w:r w:rsidRPr="00057F9C">
        <w:rPr>
          <w:rFonts w:cs="Calibri"/>
          <w:sz w:val="21"/>
          <w:szCs w:val="21"/>
        </w:rPr>
        <w:t xml:space="preserve">Check the video and consider re-filming if necessary. </w:t>
      </w:r>
    </w:p>
    <w:p w14:paraId="7D867368" w14:textId="0CFEC498" w:rsidR="009B32D2" w:rsidRPr="00057F9C" w:rsidRDefault="00F33DF5" w:rsidP="00057F9C">
      <w:pPr>
        <w:pStyle w:val="ListParagraph"/>
        <w:numPr>
          <w:ilvl w:val="0"/>
          <w:numId w:val="3"/>
        </w:numPr>
        <w:spacing w:line="360" w:lineRule="auto"/>
        <w:jc w:val="both"/>
        <w:rPr>
          <w:rFonts w:cs="Calibri"/>
          <w:sz w:val="21"/>
          <w:szCs w:val="21"/>
        </w:rPr>
      </w:pPr>
      <w:r w:rsidRPr="00057F9C">
        <w:rPr>
          <w:rFonts w:cs="Calibri"/>
          <w:sz w:val="21"/>
          <w:szCs w:val="21"/>
        </w:rPr>
        <w:t>When emailing video</w:t>
      </w:r>
      <w:r w:rsidR="0043569D" w:rsidRPr="00057F9C">
        <w:rPr>
          <w:rFonts w:cs="Calibri"/>
          <w:sz w:val="21"/>
          <w:szCs w:val="21"/>
        </w:rPr>
        <w:t>s</w:t>
      </w:r>
      <w:r w:rsidRPr="00057F9C">
        <w:rPr>
          <w:rFonts w:cs="Calibri"/>
          <w:sz w:val="21"/>
          <w:szCs w:val="21"/>
        </w:rPr>
        <w:t xml:space="preserve"> across, be aware of the following maximum attachment sizes: </w:t>
      </w:r>
    </w:p>
    <w:p w14:paraId="3BBE81A3" w14:textId="1870D1C1" w:rsidR="00F33DF5" w:rsidRPr="00057F9C" w:rsidRDefault="00F33DF5" w:rsidP="00057F9C">
      <w:pPr>
        <w:pStyle w:val="ListParagraph"/>
        <w:numPr>
          <w:ilvl w:val="0"/>
          <w:numId w:val="5"/>
        </w:numPr>
        <w:spacing w:line="360" w:lineRule="auto"/>
        <w:jc w:val="both"/>
        <w:rPr>
          <w:rFonts w:cs="Calibri"/>
          <w:sz w:val="21"/>
          <w:szCs w:val="21"/>
        </w:rPr>
      </w:pPr>
      <w:proofErr w:type="spellStart"/>
      <w:r w:rsidRPr="00057F9C">
        <w:rPr>
          <w:rFonts w:cs="Calibri"/>
          <w:sz w:val="21"/>
          <w:szCs w:val="21"/>
        </w:rPr>
        <w:t>NHSmail</w:t>
      </w:r>
      <w:proofErr w:type="spellEnd"/>
      <w:r w:rsidRPr="00057F9C">
        <w:rPr>
          <w:rFonts w:cs="Calibri"/>
          <w:sz w:val="21"/>
          <w:szCs w:val="21"/>
        </w:rPr>
        <w:t xml:space="preserve"> user sending </w:t>
      </w:r>
      <w:r w:rsidR="0043569D" w:rsidRPr="00057F9C">
        <w:rPr>
          <w:rFonts w:cs="Calibri"/>
          <w:sz w:val="21"/>
          <w:szCs w:val="21"/>
        </w:rPr>
        <w:t>email</w:t>
      </w:r>
      <w:r w:rsidRPr="00057F9C">
        <w:rPr>
          <w:rFonts w:cs="Calibri"/>
          <w:sz w:val="21"/>
          <w:szCs w:val="21"/>
        </w:rPr>
        <w:t xml:space="preserve"> to </w:t>
      </w:r>
      <w:proofErr w:type="spellStart"/>
      <w:r w:rsidRPr="00057F9C">
        <w:rPr>
          <w:rFonts w:cs="Calibri"/>
          <w:sz w:val="21"/>
          <w:szCs w:val="21"/>
        </w:rPr>
        <w:t>NHSmail</w:t>
      </w:r>
      <w:proofErr w:type="spellEnd"/>
      <w:r w:rsidRPr="00057F9C">
        <w:rPr>
          <w:rFonts w:cs="Calibri"/>
          <w:sz w:val="21"/>
          <w:szCs w:val="21"/>
        </w:rPr>
        <w:t xml:space="preserve"> user</w:t>
      </w:r>
      <w:r w:rsidR="00E85196" w:rsidRPr="00057F9C">
        <w:rPr>
          <w:rFonts w:cs="Calibri"/>
          <w:sz w:val="21"/>
          <w:szCs w:val="21"/>
        </w:rPr>
        <w:t xml:space="preserve"> OR </w:t>
      </w:r>
      <w:r w:rsidR="00E85196" w:rsidRPr="00057F9C">
        <w:rPr>
          <w:rFonts w:cs="Calibri"/>
          <w:sz w:val="21"/>
          <w:szCs w:val="21"/>
        </w:rPr>
        <w:t>replying to/forwarding email that was sen</w:t>
      </w:r>
      <w:r w:rsidR="00E85196" w:rsidRPr="00057F9C">
        <w:rPr>
          <w:rFonts w:cs="Calibri"/>
          <w:sz w:val="21"/>
          <w:szCs w:val="21"/>
        </w:rPr>
        <w:t>t</w:t>
      </w:r>
      <w:r w:rsidR="00E85196" w:rsidRPr="00057F9C">
        <w:rPr>
          <w:rFonts w:cs="Calibri"/>
          <w:sz w:val="21"/>
          <w:szCs w:val="21"/>
        </w:rPr>
        <w:t xml:space="preserve"> to them by another </w:t>
      </w:r>
      <w:proofErr w:type="spellStart"/>
      <w:r w:rsidR="00E85196" w:rsidRPr="00057F9C">
        <w:rPr>
          <w:rFonts w:cs="Calibri"/>
          <w:sz w:val="21"/>
          <w:szCs w:val="21"/>
        </w:rPr>
        <w:t>NHSmail</w:t>
      </w:r>
      <w:proofErr w:type="spellEnd"/>
      <w:r w:rsidRPr="00057F9C">
        <w:rPr>
          <w:rFonts w:cs="Calibri"/>
          <w:sz w:val="21"/>
          <w:szCs w:val="21"/>
        </w:rPr>
        <w:t xml:space="preserve">: </w:t>
      </w:r>
      <w:r w:rsidRPr="00057F9C">
        <w:rPr>
          <w:rFonts w:cs="Calibri"/>
          <w:b/>
          <w:sz w:val="21"/>
          <w:szCs w:val="21"/>
        </w:rPr>
        <w:t>35 MB</w:t>
      </w:r>
    </w:p>
    <w:p w14:paraId="5100B957" w14:textId="73781DB5" w:rsidR="00F33DF5" w:rsidRPr="00057F9C" w:rsidRDefault="00F33DF5" w:rsidP="00057F9C">
      <w:pPr>
        <w:pStyle w:val="ListParagraph"/>
        <w:numPr>
          <w:ilvl w:val="0"/>
          <w:numId w:val="5"/>
        </w:numPr>
        <w:spacing w:line="360" w:lineRule="auto"/>
        <w:jc w:val="both"/>
        <w:rPr>
          <w:rFonts w:cs="Calibri"/>
          <w:sz w:val="21"/>
          <w:szCs w:val="21"/>
        </w:rPr>
      </w:pPr>
      <w:proofErr w:type="spellStart"/>
      <w:r w:rsidRPr="00057F9C">
        <w:rPr>
          <w:rFonts w:cs="Calibri"/>
          <w:sz w:val="21"/>
          <w:szCs w:val="21"/>
        </w:rPr>
        <w:t>NHSmail</w:t>
      </w:r>
      <w:proofErr w:type="spellEnd"/>
      <w:r w:rsidRPr="00057F9C">
        <w:rPr>
          <w:rFonts w:cs="Calibri"/>
          <w:sz w:val="21"/>
          <w:szCs w:val="21"/>
        </w:rPr>
        <w:t xml:space="preserve"> user sending email to any recipient </w:t>
      </w:r>
      <w:r w:rsidR="0077446F" w:rsidRPr="00057F9C">
        <w:rPr>
          <w:rFonts w:cs="Calibri"/>
          <w:sz w:val="21"/>
          <w:szCs w:val="21"/>
        </w:rPr>
        <w:t xml:space="preserve">i.e. </w:t>
      </w:r>
      <w:proofErr w:type="spellStart"/>
      <w:r w:rsidRPr="00057F9C">
        <w:rPr>
          <w:rFonts w:cs="Calibri"/>
          <w:sz w:val="21"/>
          <w:szCs w:val="21"/>
        </w:rPr>
        <w:t>NHSmail</w:t>
      </w:r>
      <w:proofErr w:type="spellEnd"/>
      <w:r w:rsidRPr="00057F9C">
        <w:rPr>
          <w:rFonts w:cs="Calibri"/>
          <w:sz w:val="21"/>
          <w:szCs w:val="21"/>
        </w:rPr>
        <w:t xml:space="preserve"> user</w:t>
      </w:r>
      <w:r w:rsidR="0077446F" w:rsidRPr="00057F9C">
        <w:rPr>
          <w:rFonts w:cs="Calibri"/>
          <w:sz w:val="21"/>
          <w:szCs w:val="21"/>
        </w:rPr>
        <w:t>/</w:t>
      </w:r>
      <w:r w:rsidRPr="00057F9C">
        <w:rPr>
          <w:rFonts w:cs="Calibri"/>
          <w:sz w:val="21"/>
          <w:szCs w:val="21"/>
        </w:rPr>
        <w:t>non-</w:t>
      </w:r>
      <w:proofErr w:type="spellStart"/>
      <w:r w:rsidRPr="00057F9C">
        <w:rPr>
          <w:rFonts w:cs="Calibri"/>
          <w:sz w:val="21"/>
          <w:szCs w:val="21"/>
        </w:rPr>
        <w:t>NHSmail</w:t>
      </w:r>
      <w:proofErr w:type="spellEnd"/>
      <w:r w:rsidRPr="00057F9C">
        <w:rPr>
          <w:rFonts w:cs="Calibri"/>
          <w:sz w:val="21"/>
          <w:szCs w:val="21"/>
        </w:rPr>
        <w:t xml:space="preserve"> user using </w:t>
      </w:r>
      <w:r w:rsidR="0043569D" w:rsidRPr="00057F9C">
        <w:rPr>
          <w:rFonts w:cs="Calibri"/>
          <w:sz w:val="21"/>
          <w:szCs w:val="21"/>
        </w:rPr>
        <w:t>the Egress Web Form for Large File Transfer</w:t>
      </w:r>
      <w:r w:rsidRPr="00057F9C">
        <w:rPr>
          <w:rFonts w:cs="Calibri"/>
          <w:sz w:val="21"/>
          <w:szCs w:val="21"/>
        </w:rPr>
        <w:t xml:space="preserve"> (</w:t>
      </w:r>
      <w:hyperlink r:id="rId7" w:history="1">
        <w:r w:rsidR="0043569D" w:rsidRPr="00057F9C">
          <w:rPr>
            <w:rStyle w:val="Hyperlink"/>
            <w:rFonts w:cs="Calibri"/>
            <w:sz w:val="21"/>
            <w:szCs w:val="21"/>
          </w:rPr>
          <w:t>https://support.nhs.net/knowledge-base/egres</w:t>
        </w:r>
        <w:r w:rsidR="0043569D" w:rsidRPr="00057F9C">
          <w:rPr>
            <w:rStyle w:val="Hyperlink"/>
            <w:rFonts w:cs="Calibri"/>
            <w:sz w:val="21"/>
            <w:szCs w:val="21"/>
          </w:rPr>
          <w:t>s</w:t>
        </w:r>
        <w:r w:rsidR="0043569D" w:rsidRPr="00057F9C">
          <w:rPr>
            <w:rStyle w:val="Hyperlink"/>
            <w:rFonts w:cs="Calibri"/>
            <w:sz w:val="21"/>
            <w:szCs w:val="21"/>
          </w:rPr>
          <w:t>-large-file-transfer-web-form/</w:t>
        </w:r>
      </w:hyperlink>
      <w:r w:rsidRPr="00057F9C">
        <w:rPr>
          <w:rFonts w:cs="Calibri"/>
          <w:sz w:val="21"/>
          <w:szCs w:val="21"/>
        </w:rPr>
        <w:t xml:space="preserve">): </w:t>
      </w:r>
      <w:r w:rsidRPr="00057F9C">
        <w:rPr>
          <w:rFonts w:cs="Calibri"/>
          <w:b/>
          <w:sz w:val="21"/>
          <w:szCs w:val="21"/>
        </w:rPr>
        <w:t>5 GB</w:t>
      </w:r>
      <w:r w:rsidRPr="00057F9C">
        <w:rPr>
          <w:rFonts w:cs="Calibri"/>
          <w:sz w:val="21"/>
          <w:szCs w:val="21"/>
        </w:rPr>
        <w:t xml:space="preserve"> </w:t>
      </w:r>
    </w:p>
    <w:p w14:paraId="6033DA02" w14:textId="639E58C9" w:rsidR="0043569D" w:rsidRDefault="0043569D" w:rsidP="00057F9C">
      <w:pPr>
        <w:pStyle w:val="ListParagraph"/>
        <w:numPr>
          <w:ilvl w:val="0"/>
          <w:numId w:val="5"/>
        </w:numPr>
        <w:spacing w:line="360" w:lineRule="auto"/>
        <w:jc w:val="both"/>
      </w:pPr>
      <w:r w:rsidRPr="00F33DF5">
        <w:t>Non-</w:t>
      </w:r>
      <w:proofErr w:type="spellStart"/>
      <w:r w:rsidRPr="00F33DF5">
        <w:t>NHSmail</w:t>
      </w:r>
      <w:proofErr w:type="spellEnd"/>
      <w:r w:rsidRPr="00F33DF5">
        <w:t xml:space="preserve"> user (</w:t>
      </w:r>
      <w:r>
        <w:t>e.g.</w:t>
      </w:r>
      <w:r w:rsidRPr="00F33DF5">
        <w:t xml:space="preserve"> client or non-NHS professional) replying to email</w:t>
      </w:r>
      <w:r w:rsidR="0077446F">
        <w:t xml:space="preserve"> that</w:t>
      </w:r>
      <w:r w:rsidRPr="00F33DF5">
        <w:t xml:space="preserve"> was sen</w:t>
      </w:r>
      <w:r>
        <w:t>t</w:t>
      </w:r>
      <w:r w:rsidRPr="00F33DF5">
        <w:t xml:space="preserve"> to them by an </w:t>
      </w:r>
      <w:proofErr w:type="spellStart"/>
      <w:r w:rsidRPr="00F33DF5">
        <w:t>NHSmail</w:t>
      </w:r>
      <w:proofErr w:type="spellEnd"/>
      <w:r w:rsidRPr="00F33DF5">
        <w:t xml:space="preserve"> user </w:t>
      </w:r>
      <w:r w:rsidR="0077446F">
        <w:t>who used</w:t>
      </w:r>
      <w:r w:rsidRPr="00F33DF5">
        <w:t xml:space="preserve"> the encryption feature </w:t>
      </w:r>
      <w:r w:rsidR="001441F5">
        <w:t>(</w:t>
      </w:r>
      <w:r>
        <w:t>i.e.</w:t>
      </w:r>
      <w:r w:rsidRPr="00F33DF5">
        <w:t xml:space="preserve"> </w:t>
      </w:r>
      <w:r w:rsidR="0077446F">
        <w:t>typed</w:t>
      </w:r>
      <w:r w:rsidRPr="00F33DF5">
        <w:t xml:space="preserve"> [secure] in </w:t>
      </w:r>
      <w:r w:rsidR="0077446F">
        <w:t xml:space="preserve">the email’s </w:t>
      </w:r>
      <w:r w:rsidRPr="00F33DF5">
        <w:t>subject</w:t>
      </w:r>
      <w:r w:rsidR="001441F5">
        <w:t>)</w:t>
      </w:r>
      <w:r w:rsidRPr="00F33DF5">
        <w:t xml:space="preserve">: </w:t>
      </w:r>
      <w:r w:rsidRPr="001441F5">
        <w:rPr>
          <w:b/>
        </w:rPr>
        <w:t>50 MB</w:t>
      </w:r>
    </w:p>
    <w:p w14:paraId="066A452D" w14:textId="77777777" w:rsidR="0043569D" w:rsidRPr="00F33DF5" w:rsidRDefault="0043569D" w:rsidP="0043569D">
      <w:pPr>
        <w:jc w:val="both"/>
      </w:pPr>
    </w:p>
    <w:sectPr w:rsidR="0043569D" w:rsidRPr="00F33DF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C0B6F" w14:textId="77777777" w:rsidR="0087739E" w:rsidRDefault="0087739E" w:rsidP="0087739E">
      <w:pPr>
        <w:spacing w:after="0" w:line="240" w:lineRule="auto"/>
      </w:pPr>
      <w:r>
        <w:separator/>
      </w:r>
    </w:p>
  </w:endnote>
  <w:endnote w:type="continuationSeparator" w:id="0">
    <w:p w14:paraId="6E3B20BA" w14:textId="77777777" w:rsidR="0087739E" w:rsidRDefault="0087739E" w:rsidP="00877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EA20F" w14:textId="337A3CB8" w:rsidR="0087739E" w:rsidRDefault="001441F5">
    <w:pPr>
      <w:pStyle w:val="Footer"/>
    </w:pPr>
    <w:r>
      <w:t>Kent and Medway Communication Assistive Technology (KM CAT) Service – Adult Team</w:t>
    </w:r>
  </w:p>
  <w:p w14:paraId="33C9B9FD" w14:textId="7200D2FB" w:rsidR="001441F5" w:rsidRDefault="001441F5">
    <w:pPr>
      <w:pStyle w:val="Footer"/>
    </w:pPr>
    <w:r>
      <w:t>01227 864083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899AC" w14:textId="77777777" w:rsidR="0087739E" w:rsidRDefault="0087739E" w:rsidP="0087739E">
      <w:pPr>
        <w:spacing w:after="0" w:line="240" w:lineRule="auto"/>
      </w:pPr>
      <w:r>
        <w:separator/>
      </w:r>
    </w:p>
  </w:footnote>
  <w:footnote w:type="continuationSeparator" w:id="0">
    <w:p w14:paraId="29152E85" w14:textId="77777777" w:rsidR="0087739E" w:rsidRDefault="0087739E" w:rsidP="00877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048D"/>
    <w:multiLevelType w:val="hybridMultilevel"/>
    <w:tmpl w:val="7182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E69D6"/>
    <w:multiLevelType w:val="hybridMultilevel"/>
    <w:tmpl w:val="2506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35853"/>
    <w:multiLevelType w:val="hybridMultilevel"/>
    <w:tmpl w:val="7A14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87231"/>
    <w:multiLevelType w:val="hybridMultilevel"/>
    <w:tmpl w:val="1E96E4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1108D3"/>
    <w:multiLevelType w:val="multilevel"/>
    <w:tmpl w:val="53CC1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B7C02"/>
    <w:multiLevelType w:val="hybridMultilevel"/>
    <w:tmpl w:val="DD7EB8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90E2537"/>
    <w:multiLevelType w:val="multilevel"/>
    <w:tmpl w:val="E4F8C1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CE91690"/>
    <w:multiLevelType w:val="hybridMultilevel"/>
    <w:tmpl w:val="A88699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B8"/>
    <w:rsid w:val="00003CFC"/>
    <w:rsid w:val="00057F9C"/>
    <w:rsid w:val="001441F5"/>
    <w:rsid w:val="00154C0C"/>
    <w:rsid w:val="00185B59"/>
    <w:rsid w:val="00210236"/>
    <w:rsid w:val="00421225"/>
    <w:rsid w:val="0043569D"/>
    <w:rsid w:val="004A2576"/>
    <w:rsid w:val="00533CB8"/>
    <w:rsid w:val="00705272"/>
    <w:rsid w:val="00713970"/>
    <w:rsid w:val="0076242A"/>
    <w:rsid w:val="0077446F"/>
    <w:rsid w:val="00785399"/>
    <w:rsid w:val="007C3036"/>
    <w:rsid w:val="0087739E"/>
    <w:rsid w:val="00972631"/>
    <w:rsid w:val="009A02FC"/>
    <w:rsid w:val="009B32D2"/>
    <w:rsid w:val="009C2F1E"/>
    <w:rsid w:val="009D2BE4"/>
    <w:rsid w:val="00A32454"/>
    <w:rsid w:val="00A82A10"/>
    <w:rsid w:val="00C5654C"/>
    <w:rsid w:val="00DD150A"/>
    <w:rsid w:val="00E85196"/>
    <w:rsid w:val="00F33DF5"/>
    <w:rsid w:val="00F47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53D5F"/>
  <w15:chartTrackingRefBased/>
  <w15:docId w15:val="{25475331-4CE2-48E4-8804-25AD2058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236"/>
    <w:pPr>
      <w:suppressAutoHyphens/>
      <w:autoSpaceDN w:val="0"/>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10236"/>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236"/>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210236"/>
    <w:pPr>
      <w:pBdr>
        <w:bottom w:val="single" w:sz="8" w:space="4" w:color="4F81BD"/>
      </w:pBdr>
      <w:spacing w:after="300" w:line="240" w:lineRule="auto"/>
    </w:pPr>
    <w:rPr>
      <w:rFonts w:ascii="Cambria" w:eastAsia="Times New Roman" w:hAnsi="Cambria"/>
      <w:color w:val="17365D"/>
      <w:spacing w:val="5"/>
      <w:kern w:val="3"/>
      <w:sz w:val="52"/>
      <w:szCs w:val="52"/>
    </w:rPr>
  </w:style>
  <w:style w:type="character" w:customStyle="1" w:styleId="TitleChar">
    <w:name w:val="Title Char"/>
    <w:basedOn w:val="DefaultParagraphFont"/>
    <w:link w:val="Title"/>
    <w:uiPriority w:val="10"/>
    <w:rsid w:val="00210236"/>
    <w:rPr>
      <w:rFonts w:ascii="Cambria" w:eastAsia="Times New Roman" w:hAnsi="Cambria" w:cs="Times New Roman"/>
      <w:color w:val="17365D"/>
      <w:spacing w:val="5"/>
      <w:kern w:val="3"/>
      <w:sz w:val="52"/>
      <w:szCs w:val="52"/>
    </w:rPr>
  </w:style>
  <w:style w:type="paragraph" w:styleId="ListParagraph">
    <w:name w:val="List Paragraph"/>
    <w:basedOn w:val="Normal"/>
    <w:uiPriority w:val="34"/>
    <w:qFormat/>
    <w:rsid w:val="00210236"/>
    <w:pPr>
      <w:ind w:left="720"/>
    </w:pPr>
  </w:style>
  <w:style w:type="paragraph" w:styleId="Header">
    <w:name w:val="header"/>
    <w:basedOn w:val="Normal"/>
    <w:link w:val="HeaderChar"/>
    <w:uiPriority w:val="99"/>
    <w:unhideWhenUsed/>
    <w:rsid w:val="00877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39E"/>
    <w:rPr>
      <w:rFonts w:ascii="Calibri" w:eastAsia="Calibri" w:hAnsi="Calibri" w:cs="Times New Roman"/>
    </w:rPr>
  </w:style>
  <w:style w:type="paragraph" w:styleId="Footer">
    <w:name w:val="footer"/>
    <w:basedOn w:val="Normal"/>
    <w:link w:val="FooterChar"/>
    <w:uiPriority w:val="99"/>
    <w:unhideWhenUsed/>
    <w:rsid w:val="00877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39E"/>
    <w:rPr>
      <w:rFonts w:ascii="Calibri" w:eastAsia="Calibri" w:hAnsi="Calibri" w:cs="Times New Roman"/>
    </w:rPr>
  </w:style>
  <w:style w:type="character" w:styleId="Hyperlink">
    <w:name w:val="Hyperlink"/>
    <w:basedOn w:val="DefaultParagraphFont"/>
    <w:uiPriority w:val="99"/>
    <w:unhideWhenUsed/>
    <w:rsid w:val="0043569D"/>
    <w:rPr>
      <w:color w:val="0563C1" w:themeColor="hyperlink"/>
      <w:u w:val="single"/>
    </w:rPr>
  </w:style>
  <w:style w:type="character" w:styleId="FollowedHyperlink">
    <w:name w:val="FollowedHyperlink"/>
    <w:basedOn w:val="DefaultParagraphFont"/>
    <w:uiPriority w:val="99"/>
    <w:semiHidden/>
    <w:unhideWhenUsed/>
    <w:rsid w:val="007744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009304">
      <w:bodyDiv w:val="1"/>
      <w:marLeft w:val="0"/>
      <w:marRight w:val="0"/>
      <w:marTop w:val="0"/>
      <w:marBottom w:val="0"/>
      <w:divBdr>
        <w:top w:val="none" w:sz="0" w:space="0" w:color="auto"/>
        <w:left w:val="none" w:sz="0" w:space="0" w:color="auto"/>
        <w:bottom w:val="none" w:sz="0" w:space="0" w:color="auto"/>
        <w:right w:val="none" w:sz="0" w:space="0" w:color="auto"/>
      </w:divBdr>
    </w:div>
    <w:div w:id="789279587">
      <w:bodyDiv w:val="1"/>
      <w:marLeft w:val="0"/>
      <w:marRight w:val="0"/>
      <w:marTop w:val="0"/>
      <w:marBottom w:val="0"/>
      <w:divBdr>
        <w:top w:val="none" w:sz="0" w:space="0" w:color="auto"/>
        <w:left w:val="none" w:sz="0" w:space="0" w:color="auto"/>
        <w:bottom w:val="none" w:sz="0" w:space="0" w:color="auto"/>
        <w:right w:val="none" w:sz="0" w:space="0" w:color="auto"/>
      </w:divBdr>
    </w:div>
    <w:div w:id="18189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upport.nhs.net/knowledge-base/egress-large-file-transfer-web-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546</Words>
  <Characters>3117</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Purpose</vt:lpstr>
      <vt:lpstr>Tips</vt:lpstr>
    </vt:vector>
  </TitlesOfParts>
  <Company>EKHUFT</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Touliatou</dc:creator>
  <cp:keywords/>
  <dc:description/>
  <cp:lastModifiedBy>Maria Touliatou</cp:lastModifiedBy>
  <cp:revision>13</cp:revision>
  <dcterms:created xsi:type="dcterms:W3CDTF">2021-11-24T17:41:00Z</dcterms:created>
  <dcterms:modified xsi:type="dcterms:W3CDTF">2021-12-01T15:26:00Z</dcterms:modified>
</cp:coreProperties>
</file>